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8638DB" w:rsidRPr="008638DB" w:rsidTr="00897301">
        <w:tc>
          <w:tcPr>
            <w:tcW w:w="9345" w:type="dxa"/>
            <w:gridSpan w:val="2"/>
            <w:shd w:val="clear" w:color="auto" w:fill="auto"/>
          </w:tcPr>
          <w:p w:rsidR="00331967" w:rsidRPr="008638DB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331967" w:rsidRPr="00CD23CE" w:rsidTr="00897301">
        <w:tc>
          <w:tcPr>
            <w:tcW w:w="2263" w:type="dxa"/>
            <w:shd w:val="clear" w:color="auto" w:fill="auto"/>
          </w:tcPr>
          <w:p w:rsidR="00331967" w:rsidRPr="00CD23CE" w:rsidRDefault="0009410A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23CE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143000" cy="104521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:rsidR="00331967" w:rsidRPr="00CD23CE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331967" w:rsidRPr="00CD23CE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D23CE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331967" w:rsidRPr="00CD23CE" w:rsidRDefault="00331967" w:rsidP="00117624">
            <w:pPr>
              <w:jc w:val="center"/>
              <w:divId w:val="534579050"/>
              <w:rPr>
                <w:b/>
                <w:sz w:val="32"/>
                <w:szCs w:val="32"/>
              </w:rPr>
            </w:pPr>
            <w:r w:rsidRPr="00CD23CE">
              <w:rPr>
                <w:color w:val="000000" w:themeColor="text1"/>
                <w:sz w:val="32"/>
                <w:szCs w:val="32"/>
              </w:rPr>
              <w:t>«</w:t>
            </w:r>
            <w:r w:rsidR="00117624" w:rsidRPr="00CD23CE">
              <w:rPr>
                <w:b/>
                <w:sz w:val="32"/>
                <w:szCs w:val="32"/>
              </w:rPr>
              <w:t>МЕТРОЛОГІЯ</w:t>
            </w:r>
            <w:r w:rsidRPr="00CD23CE">
              <w:rPr>
                <w:color w:val="000000" w:themeColor="text1"/>
                <w:sz w:val="32"/>
                <w:szCs w:val="32"/>
              </w:rPr>
              <w:t>»</w:t>
            </w:r>
          </w:p>
          <w:p w:rsidR="00331967" w:rsidRPr="00CD23CE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8638DB" w:rsidRPr="008638DB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736246" w:rsidP="00897301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>Вибіркова навчальна дисципліна професійної підготовки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F41DD6" w:rsidRDefault="00264553" w:rsidP="00897301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ВК 1.</w:t>
            </w:r>
            <w:r w:rsidR="004C3BE3">
              <w:rPr>
                <w:bCs/>
                <w:sz w:val="24"/>
                <w:szCs w:val="24"/>
              </w:rPr>
              <w:t>14</w:t>
            </w:r>
            <w:r>
              <w:rPr>
                <w:bCs/>
                <w:sz w:val="24"/>
                <w:szCs w:val="24"/>
              </w:rPr>
              <w:t xml:space="preserve"> Метрологія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спеціальності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E4193F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1</w:t>
            </w:r>
            <w:r w:rsidR="00E4193F">
              <w:rPr>
                <w:color w:val="000000" w:themeColor="text1"/>
                <w:sz w:val="24"/>
                <w:szCs w:val="24"/>
              </w:rPr>
              <w:t>75</w:t>
            </w:r>
            <w:r w:rsidRPr="00F41DD6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E4193F">
              <w:rPr>
                <w:color w:val="000000" w:themeColor="text1"/>
                <w:sz w:val="24"/>
                <w:szCs w:val="24"/>
              </w:rPr>
              <w:t>І</w:t>
            </w:r>
            <w:r w:rsidRPr="00F41DD6">
              <w:rPr>
                <w:color w:val="000000" w:themeColor="text1"/>
                <w:sz w:val="24"/>
                <w:szCs w:val="24"/>
              </w:rPr>
              <w:t>нформаційно-вимірювальн</w:t>
            </w:r>
            <w:r w:rsidR="00E4193F">
              <w:rPr>
                <w:color w:val="000000" w:themeColor="text1"/>
                <w:sz w:val="24"/>
                <w:szCs w:val="24"/>
              </w:rPr>
              <w:t>і</w:t>
            </w:r>
            <w:r w:rsidRPr="00F41DD6">
              <w:rPr>
                <w:color w:val="000000" w:themeColor="text1"/>
                <w:sz w:val="24"/>
                <w:szCs w:val="24"/>
              </w:rPr>
              <w:t xml:space="preserve"> техн</w:t>
            </w:r>
            <w:r w:rsidR="00E4193F">
              <w:rPr>
                <w:color w:val="000000" w:themeColor="text1"/>
                <w:sz w:val="24"/>
                <w:szCs w:val="24"/>
              </w:rPr>
              <w:t>ології</w:t>
            </w:r>
          </w:p>
        </w:tc>
        <w:bookmarkStart w:id="0" w:name="_GoBack"/>
        <w:bookmarkEnd w:id="0"/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802034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Якість, метрологія та експертиза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CE0DC5" w:rsidP="00736246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Перший (бакалаврський)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736246" w:rsidRPr="00F41DD6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FE34D2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736246" w:rsidRPr="00F41DD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FE34D2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736246" w:rsidRPr="00F41DD6">
              <w:rPr>
                <w:color w:val="000000" w:themeColor="text1"/>
                <w:sz w:val="24"/>
                <w:szCs w:val="24"/>
              </w:rPr>
              <w:t xml:space="preserve"> семестр (</w:t>
            </w:r>
            <w:proofErr w:type="spellStart"/>
            <w:r w:rsidR="00736246" w:rsidRPr="00F41DD6">
              <w:rPr>
                <w:color w:val="000000" w:themeColor="text1"/>
                <w:sz w:val="24"/>
                <w:szCs w:val="24"/>
              </w:rPr>
              <w:t>півсеместр</w:t>
            </w:r>
            <w:proofErr w:type="spellEnd"/>
            <w:r w:rsidR="00736246" w:rsidRPr="00F41DD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="00736246" w:rsidRPr="00F41DD6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 (СЯСМ)</w:t>
            </w:r>
          </w:p>
        </w:tc>
      </w:tr>
      <w:tr w:rsidR="0073624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C232CA" w:rsidRPr="00F41DD6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F41DD6" w:rsidRDefault="00736246" w:rsidP="00736246">
      <w:pPr>
        <w:rPr>
          <w:b/>
          <w:bCs/>
          <w:color w:val="000000" w:themeColor="text1"/>
          <w:sz w:val="24"/>
          <w:szCs w:val="24"/>
        </w:rPr>
      </w:pPr>
      <w:r w:rsidRPr="00F41DD6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3402"/>
        <w:gridCol w:w="5954"/>
      </w:tblGrid>
      <w:tr w:rsidR="00F41DD6" w:rsidRPr="00F41DD6" w:rsidTr="00736246">
        <w:trPr>
          <w:trHeight w:val="551"/>
        </w:trPr>
        <w:tc>
          <w:tcPr>
            <w:tcW w:w="3402" w:type="dxa"/>
            <w:vMerge w:val="restart"/>
            <w:vAlign w:val="center"/>
          </w:tcPr>
          <w:p w:rsidR="00736246" w:rsidRPr="00F41DD6" w:rsidRDefault="0009410A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D6">
              <w:rPr>
                <w:noProof/>
                <w:color w:val="000000" w:themeColor="text1"/>
                <w:lang w:val="en-US" w:eastAsia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000" y="1800"/>
                      <wp:lineTo x="6750" y="4050"/>
                      <wp:lineTo x="6750" y="7650"/>
                      <wp:lineTo x="7650" y="9900"/>
                      <wp:lineTo x="3600" y="12600"/>
                      <wp:lineTo x="2700" y="13950"/>
                      <wp:lineTo x="2700" y="19350"/>
                      <wp:lineTo x="18450" y="19350"/>
                      <wp:lineTo x="18900" y="14850"/>
                      <wp:lineTo x="14850" y="7200"/>
                      <wp:lineTo x="14400" y="4500"/>
                      <wp:lineTo x="12150" y="1800"/>
                      <wp:lineTo x="900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246" w:rsidRPr="00F41DD6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736246" w:rsidRPr="00F41DD6" w:rsidRDefault="00736246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D6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4603E4" w:rsidRPr="00F41DD6" w:rsidRDefault="00BC2B0F" w:rsidP="00123EA6">
            <w:pPr>
              <w:divId w:val="139061865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Проф.,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докт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наук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Должанський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Анатолій Михайлович</w:t>
            </w:r>
          </w:p>
          <w:p w:rsidR="00332093" w:rsidRDefault="00332093">
            <w:pPr>
              <w:divId w:val="116786144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a.m.dolzhanskiy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@ust.edu.ua</w:t>
            </w:r>
          </w:p>
          <w:p w:rsidR="005E13B2" w:rsidRPr="00F41DD6" w:rsidRDefault="00332093" w:rsidP="007362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e-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7" w:history="1">
              <w:r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a</w:t>
              </w:r>
              <w:r>
                <w:rPr>
                  <w:rStyle w:val="a4"/>
                  <w:color w:val="000000" w:themeColor="text1"/>
                  <w:sz w:val="24"/>
                  <w:szCs w:val="24"/>
                </w:rPr>
                <w:t>.</w:t>
              </w:r>
              <w:r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dolzhanskiy</w:t>
              </w:r>
              <w:r>
                <w:rPr>
                  <w:rStyle w:val="a4"/>
                  <w:color w:val="000000" w:themeColor="text1"/>
                  <w:sz w:val="24"/>
                  <w:szCs w:val="24"/>
                </w:rPr>
                <w:t>@</w:t>
              </w:r>
              <w:r>
                <w:rPr>
                  <w:rStyle w:val="a4"/>
                  <w:color w:val="000000" w:themeColor="text1"/>
                  <w:sz w:val="24"/>
                  <w:szCs w:val="24"/>
                  <w:lang w:val="pt-BR"/>
                </w:rPr>
                <w:t>gmail.com</w:t>
              </w:r>
            </w:hyperlink>
          </w:p>
          <w:p w:rsidR="00571818" w:rsidRDefault="00571818" w:rsidP="0073624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</w:t>
            </w:r>
            <w:hyperlink r:id="rId8" w:history="1">
              <w:r w:rsidRPr="00286ACE">
                <w:rPr>
                  <w:rStyle w:val="a4"/>
                  <w:sz w:val="24"/>
                  <w:szCs w:val="24"/>
                </w:rPr>
                <w:t>https://nmetau.edu.ua/ua/mdiv/i2037/p-2/e473</w:t>
              </w:r>
            </w:hyperlink>
          </w:p>
          <w:p w:rsidR="00736246" w:rsidRPr="00F41DD6" w:rsidRDefault="00A41636" w:rsidP="0073624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Канд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наук, доцент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Чорноіваненко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Катерина Олександрівна</w:t>
            </w:r>
            <w:r w:rsidR="00736246" w:rsidRPr="00F41DD6"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F41DD6" w:rsidRPr="00F41DD6" w:rsidTr="00736246"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1AB5" w:rsidRDefault="00501AB5">
            <w:pPr>
              <w:divId w:val="65537746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k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o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ch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o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rnoivanenko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@ust.edu.ua</w:t>
            </w:r>
          </w:p>
          <w:p w:rsidR="00736246" w:rsidRPr="00F41DD6" w:rsidRDefault="00501AB5" w:rsidP="007362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e-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9" w:history="1">
              <w:r>
                <w:rPr>
                  <w:rStyle w:val="a4"/>
                  <w:color w:val="000000" w:themeColor="text1"/>
                  <w:sz w:val="24"/>
                  <w:szCs w:val="24"/>
                </w:rPr>
                <w:t>ekatmovchan@</w:t>
              </w:r>
              <w:r>
                <w:rPr>
                  <w:rStyle w:val="a4"/>
                  <w:color w:val="000000" w:themeColor="text1"/>
                  <w:sz w:val="24"/>
                  <w:szCs w:val="24"/>
                  <w:lang w:val="pt-BR"/>
                </w:rPr>
                <w:t>gmail.com</w:t>
              </w:r>
            </w:hyperlink>
            <w:r w:rsidR="00736246" w:rsidRPr="00F41DD6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F41DD6" w:rsidRPr="00F41DD6" w:rsidTr="00736246"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F41DD6" w:rsidRDefault="00B07172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https://nmetau.edu.ua/ua/mdiv/i2037/p-2/e2249</w:t>
            </w:r>
          </w:p>
        </w:tc>
      </w:tr>
      <w:tr w:rsidR="00F41DD6" w:rsidRPr="00F41DD6" w:rsidTr="00736246">
        <w:trPr>
          <w:trHeight w:val="383"/>
        </w:trPr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 xml:space="preserve"> на дисципліну (за наявністю) </w:t>
            </w:r>
          </w:p>
        </w:tc>
      </w:tr>
      <w:tr w:rsidR="00736246" w:rsidRPr="00F41DD6" w:rsidTr="00736246">
        <w:trPr>
          <w:trHeight w:val="645"/>
        </w:trPr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 xml:space="preserve">Пр. Гагаріна, 4, </w:t>
            </w: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кімн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>. 282</w:t>
            </w:r>
          </w:p>
        </w:tc>
      </w:tr>
    </w:tbl>
    <w:p w:rsidR="00C232CA" w:rsidRPr="00F41DD6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F41DD6" w:rsidRDefault="00736246" w:rsidP="00736246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6462BC" w:rsidRDefault="00FE34D2" w:rsidP="00736246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6462BC">
              <w:rPr>
                <w:lang w:val="uk-UA"/>
              </w:rPr>
              <w:t xml:space="preserve">Передумовами для вивчення дисципліни є попереднє опанування дисциплінами Циклу загальної підготовки («Історія та культура України», «Філософія та політологія», та ін.), загально-наукових та загально-технічних дисциплін Циклу професійної підготовки («Вища математика», «Фізика», </w:t>
            </w:r>
            <w:r w:rsidRPr="006462BC">
              <w:rPr>
                <w:lang w:val="uk-UA"/>
              </w:rPr>
              <w:lastRenderedPageBreak/>
              <w:t>«Алгоритмізація та програмування»), фахової дисципліни цього циклу («Товарознавство, якість та експертиза продукції і послуг»).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D6">
              <w:rPr>
                <w:b/>
                <w:color w:val="000000" w:themeColor="text1"/>
                <w:sz w:val="24"/>
                <w:szCs w:val="24"/>
              </w:rPr>
              <w:lastRenderedPageBreak/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6462BC" w:rsidRDefault="00315DC7" w:rsidP="00494A66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6462BC">
              <w:rPr>
                <w:bCs/>
                <w:lang w:val="uk-UA"/>
              </w:rPr>
              <w:t>Підготовка фахівців, які володіють базовими знаннями щодо законодавства з метрології, засад формування метрологічної системи та метрологічного контролю при забезпеченні якості процесів і продукції (послуг) в Україні, та уміннями стосовно вибору застосовних засобів метрології, зокрема, для забезпечення єдності вимірювань.</w:t>
            </w:r>
          </w:p>
        </w:tc>
      </w:tr>
      <w:tr w:rsidR="00C7470E" w:rsidRPr="00F41DD6" w:rsidTr="00897301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C7470E" w:rsidRPr="00F41DD6" w:rsidRDefault="00C7470E" w:rsidP="00C7639D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D6">
              <w:rPr>
                <w:b/>
                <w:color w:val="000000" w:themeColor="text1"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6462BC" w:rsidRDefault="00C7470E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6462BC">
              <w:rPr>
                <w:lang w:val="uk-UA"/>
              </w:rPr>
              <w:t>ОРН1. Знати основний термінологічний апарат та визначення метрології та метрологічного контролю, установлювати зв’язки між ними.</w:t>
            </w:r>
          </w:p>
        </w:tc>
      </w:tr>
      <w:tr w:rsidR="00C7470E" w:rsidRPr="00F41DD6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470E" w:rsidRPr="00F41DD6" w:rsidRDefault="00C7470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6462BC" w:rsidRDefault="00C7470E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6462BC">
              <w:rPr>
                <w:lang w:val="uk-UA"/>
              </w:rPr>
              <w:t xml:space="preserve">ОРН2. Поясняти та класифікувати </w:t>
            </w:r>
            <w:r w:rsidRPr="006462BC">
              <w:rPr>
                <w:bCs/>
                <w:lang w:val="uk-UA"/>
              </w:rPr>
              <w:t>основні поняття, принципи, та методи метрології та метрологічного контролю на різних етапах життєвого циклу продукції та процесів; розуміти порядок передачі фізичної величини від еталону до робочих засобів вимірювань, забезпечуючи в рамках метрологічного контролю єдність вимірювань параметрів процесів і продукції (послуг).</w:t>
            </w:r>
          </w:p>
        </w:tc>
      </w:tr>
      <w:tr w:rsidR="00C7470E" w:rsidRPr="00F41DD6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470E" w:rsidRPr="00F41DD6" w:rsidRDefault="00C7470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6462BC" w:rsidRDefault="00C7470E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6462BC">
              <w:rPr>
                <w:bCs/>
                <w:lang w:val="uk-UA"/>
              </w:rPr>
              <w:t xml:space="preserve">ОРН3. Застосовувати сучасні нормативні та правові документи, необхідні для розв’язання завдань із забезпечення єдності вимірювань та метрологічного контролю у будь-якій предметній області економічної діяльності з використанням сучасних </w:t>
            </w:r>
            <w:proofErr w:type="spellStart"/>
            <w:r w:rsidRPr="006462BC">
              <w:rPr>
                <w:bCs/>
                <w:lang w:val="uk-UA"/>
              </w:rPr>
              <w:t>методологій</w:t>
            </w:r>
            <w:proofErr w:type="spellEnd"/>
            <w:r w:rsidRPr="006462BC">
              <w:rPr>
                <w:bCs/>
                <w:lang w:val="uk-UA"/>
              </w:rPr>
              <w:t xml:space="preserve"> та методів для удосконалення наявних інформаційно-вимірювальних систем та систем якості.</w:t>
            </w:r>
          </w:p>
        </w:tc>
      </w:tr>
      <w:tr w:rsidR="00C7470E" w:rsidRPr="00F41DD6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470E" w:rsidRPr="00F41DD6" w:rsidRDefault="00C7470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6462BC" w:rsidRDefault="00067839" w:rsidP="00C7639D">
            <w:pPr>
              <w:pStyle w:val="Default"/>
              <w:jc w:val="both"/>
              <w:rPr>
                <w:bCs/>
                <w:lang w:val="uk-UA"/>
              </w:rPr>
            </w:pPr>
            <w:r w:rsidRPr="006462BC">
              <w:rPr>
                <w:bCs/>
                <w:lang w:val="uk-UA"/>
              </w:rPr>
              <w:t>ОРН4. Виявляти та аналізувати сутність проблем при виборі застосовних засобів метрологічного забезпечення та метрологічного контролю в рамках системи якості в організації.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CD23CE" w:rsidRPr="006462BC" w:rsidRDefault="00CD23CE">
            <w:pPr>
              <w:divId w:val="2131244681"/>
              <w:rPr>
                <w:sz w:val="24"/>
                <w:szCs w:val="24"/>
              </w:rPr>
            </w:pPr>
            <w:r w:rsidRPr="006462BC">
              <w:rPr>
                <w:sz w:val="24"/>
                <w:szCs w:val="24"/>
              </w:rPr>
              <w:t xml:space="preserve">Розділ 1. Засади метрологічної діяльності. </w:t>
            </w:r>
          </w:p>
          <w:p w:rsidR="00CD23CE" w:rsidRPr="006462BC" w:rsidRDefault="00CD23CE">
            <w:pPr>
              <w:divId w:val="2131244681"/>
              <w:rPr>
                <w:sz w:val="24"/>
                <w:szCs w:val="24"/>
              </w:rPr>
            </w:pPr>
            <w:r w:rsidRPr="006462BC">
              <w:rPr>
                <w:sz w:val="24"/>
                <w:szCs w:val="24"/>
              </w:rPr>
              <w:t xml:space="preserve">Розділ 2. Нормативно-правові основи  метрології. </w:t>
            </w:r>
          </w:p>
          <w:p w:rsidR="00CD23CE" w:rsidRPr="006462BC" w:rsidRDefault="00CD23CE">
            <w:pPr>
              <w:divId w:val="2131244681"/>
              <w:rPr>
                <w:sz w:val="24"/>
                <w:szCs w:val="24"/>
              </w:rPr>
            </w:pPr>
            <w:r w:rsidRPr="006462BC">
              <w:rPr>
                <w:sz w:val="24"/>
                <w:szCs w:val="24"/>
              </w:rPr>
              <w:t xml:space="preserve">Розділ 3. </w:t>
            </w:r>
            <w:r w:rsidRPr="006462BC">
              <w:rPr>
                <w:bCs/>
                <w:sz w:val="24"/>
                <w:szCs w:val="24"/>
              </w:rPr>
              <w:t>Метрологічна служба України та її діяльність</w:t>
            </w:r>
            <w:r w:rsidRPr="006462BC">
              <w:rPr>
                <w:sz w:val="24"/>
                <w:szCs w:val="24"/>
              </w:rPr>
              <w:t>.</w:t>
            </w:r>
          </w:p>
          <w:p w:rsidR="00736246" w:rsidRPr="006462BC" w:rsidRDefault="00CD23CE" w:rsidP="00C7639D">
            <w:pPr>
              <w:pStyle w:val="Default"/>
              <w:rPr>
                <w:color w:val="000000" w:themeColor="text1"/>
                <w:lang w:val="uk-UA"/>
              </w:rPr>
            </w:pPr>
            <w:r w:rsidRPr="006462BC">
              <w:rPr>
                <w:lang w:val="uk-UA"/>
              </w:rPr>
              <w:t>Розділ 4. Види еталонів та засобів з вимірювання фізичних</w:t>
            </w:r>
            <w:r w:rsidR="00F85E29">
              <w:rPr>
                <w:lang w:val="uk-UA"/>
              </w:rPr>
              <w:t xml:space="preserve"> величин.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072120" w:rsidRDefault="00072120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201964821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Оцінювання кожного розділу здійснюється за 12-бальною шкалою. </w:t>
            </w:r>
          </w:p>
          <w:p w:rsidR="00072120" w:rsidRDefault="00072120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201964821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Оцінювання розділів 1, 2, 3 та 4 здійснюється за результатами виконання контрольної роботи РК1 у тестовій формі.</w:t>
            </w:r>
          </w:p>
          <w:p w:rsidR="00072120" w:rsidRDefault="00072120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201964821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Необхідною умовою отримання позитивної оцінки з розділів 1, 2, 3 та 4 є відпрацювання та надання звіту з усіх практичних робіт (та індивідуального завдання – для студентів заочної форми навчання)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відповідного розділу.  </w:t>
            </w:r>
          </w:p>
          <w:p w:rsidR="00736246" w:rsidRPr="006462BC" w:rsidRDefault="00072120" w:rsidP="00C7639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t>Відповідна</w:t>
            </w:r>
            <w:proofErr w:type="spellEnd"/>
            <w:r>
              <w:t xml:space="preserve"> </w:t>
            </w:r>
            <w:proofErr w:type="spellStart"/>
            <w:r>
              <w:t>семестрова</w:t>
            </w:r>
            <w:proofErr w:type="spellEnd"/>
            <w:r>
              <w:t xml:space="preserve"> </w:t>
            </w:r>
            <w:proofErr w:type="spellStart"/>
            <w:r>
              <w:t>оцінка</w:t>
            </w:r>
            <w:proofErr w:type="spellEnd"/>
            <w:r>
              <w:t xml:space="preserve"> </w:t>
            </w:r>
            <w:proofErr w:type="spellStart"/>
            <w:r>
              <w:t>визначається</w:t>
            </w:r>
            <w:proofErr w:type="spellEnd"/>
            <w:r>
              <w:t xml:space="preserve"> як </w:t>
            </w:r>
            <w:proofErr w:type="spellStart"/>
            <w:r>
              <w:t>середнє</w:t>
            </w:r>
            <w:proofErr w:type="spellEnd"/>
            <w:r>
              <w:t xml:space="preserve"> </w:t>
            </w:r>
            <w:proofErr w:type="spellStart"/>
            <w:r>
              <w:t>арифметичне</w:t>
            </w:r>
            <w:proofErr w:type="spellEnd"/>
            <w:r>
              <w:t xml:space="preserve"> </w:t>
            </w:r>
            <w:proofErr w:type="spellStart"/>
            <w:r>
              <w:t>оцінок</w:t>
            </w:r>
            <w:proofErr w:type="spellEnd"/>
            <w:r>
              <w:t xml:space="preserve"> 1, 2, 3 та 4 </w:t>
            </w:r>
            <w:proofErr w:type="spellStart"/>
            <w:r>
              <w:t>розділів</w:t>
            </w:r>
            <w:proofErr w:type="spellEnd"/>
            <w:r>
              <w:t xml:space="preserve"> з </w:t>
            </w:r>
            <w:proofErr w:type="spellStart"/>
            <w:r>
              <w:t>округленням</w:t>
            </w:r>
            <w:proofErr w:type="spellEnd"/>
            <w:r>
              <w:t xml:space="preserve"> до </w:t>
            </w:r>
            <w:proofErr w:type="spellStart"/>
            <w:r>
              <w:t>цілого</w:t>
            </w:r>
            <w:proofErr w:type="spellEnd"/>
            <w:r>
              <w:t xml:space="preserve"> числа.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7639D" w:rsidRPr="008638DB" w:rsidRDefault="00C7639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Здобувач не допускається до семестрового контролю за відсутності позитивної оцінки (не нижче 4 балів) хоча б з одного із розділів.</w:t>
            </w:r>
          </w:p>
          <w:p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 xml:space="preserve">Оскарження процедури та результатів оцінювання розділів та семестрового оцінювання з боку здобувачів освіти здійснюється </w:t>
            </w:r>
            <w:r w:rsidRPr="008638DB">
              <w:rPr>
                <w:color w:val="000000" w:themeColor="text1"/>
                <w:lang w:val="uk-UA"/>
              </w:rPr>
              <w:lastRenderedPageBreak/>
              <w:t>у порядку, передбаченому «Положенням про організацію освітнього процесу в УДУНТ».</w:t>
            </w:r>
          </w:p>
          <w:p w:rsidR="00736246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C7639D" w:rsidP="00897301">
            <w:pPr>
              <w:jc w:val="both"/>
              <w:rPr>
                <w:color w:val="000000" w:themeColor="text1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 та практичних робіт, прикладного програмного забезпечення для підтримки 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736246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031A34" w:rsidRPr="00FC50DC" w:rsidRDefault="00031A34">
            <w:pPr>
              <w:tabs>
                <w:tab w:val="left" w:pos="0"/>
              </w:tabs>
              <w:ind w:firstLine="709"/>
              <w:jc w:val="center"/>
              <w:divId w:val="914894433"/>
              <w:rPr>
                <w:b/>
                <w:i/>
                <w:sz w:val="24"/>
                <w:szCs w:val="24"/>
              </w:rPr>
            </w:pPr>
            <w:r w:rsidRPr="00FC50DC">
              <w:rPr>
                <w:b/>
                <w:i/>
                <w:sz w:val="24"/>
                <w:szCs w:val="24"/>
              </w:rPr>
              <w:t>Основна література</w:t>
            </w:r>
          </w:p>
          <w:p w:rsidR="00031A34" w:rsidRPr="00FC50DC" w:rsidRDefault="00031A34">
            <w:pPr>
              <w:tabs>
                <w:tab w:val="left" w:pos="0"/>
                <w:tab w:val="left" w:pos="466"/>
              </w:tabs>
              <w:ind w:firstLine="183"/>
              <w:divId w:val="914894433"/>
              <w:rPr>
                <w:sz w:val="24"/>
                <w:szCs w:val="24"/>
              </w:rPr>
            </w:pPr>
            <w:r w:rsidRPr="00FC50DC">
              <w:rPr>
                <w:sz w:val="24"/>
                <w:szCs w:val="24"/>
              </w:rPr>
              <w:t>1.</w:t>
            </w:r>
            <w:r w:rsidRPr="00FC50DC">
              <w:rPr>
                <w:sz w:val="24"/>
                <w:szCs w:val="24"/>
              </w:rPr>
              <w:tab/>
              <w:t xml:space="preserve">Технічне регулювання та контроль якості на підприємстві : підручник / А.М. </w:t>
            </w:r>
            <w:proofErr w:type="spellStart"/>
            <w:r w:rsidRPr="00FC50DC">
              <w:rPr>
                <w:sz w:val="24"/>
                <w:szCs w:val="24"/>
              </w:rPr>
              <w:t>Должанський</w:t>
            </w:r>
            <w:proofErr w:type="spellEnd"/>
            <w:r w:rsidRPr="00FC50DC">
              <w:rPr>
                <w:sz w:val="24"/>
                <w:szCs w:val="24"/>
              </w:rPr>
              <w:t xml:space="preserve"> та ін. Дніпро : «</w:t>
            </w:r>
            <w:proofErr w:type="spellStart"/>
            <w:r w:rsidRPr="00FC50DC">
              <w:rPr>
                <w:sz w:val="24"/>
                <w:szCs w:val="24"/>
              </w:rPr>
              <w:t>Свідлер</w:t>
            </w:r>
            <w:proofErr w:type="spellEnd"/>
            <w:r w:rsidRPr="00FC50DC">
              <w:rPr>
                <w:sz w:val="24"/>
                <w:szCs w:val="24"/>
              </w:rPr>
              <w:t xml:space="preserve"> А.Л.», 2021. 523 с.</w:t>
            </w:r>
          </w:p>
          <w:p w:rsidR="00031A34" w:rsidRPr="00FC50DC" w:rsidRDefault="00031A34">
            <w:pPr>
              <w:tabs>
                <w:tab w:val="left" w:pos="0"/>
                <w:tab w:val="left" w:pos="466"/>
              </w:tabs>
              <w:ind w:firstLine="183"/>
              <w:divId w:val="914894433"/>
              <w:rPr>
                <w:sz w:val="24"/>
                <w:szCs w:val="24"/>
              </w:rPr>
            </w:pPr>
            <w:r w:rsidRPr="00FC50DC">
              <w:rPr>
                <w:sz w:val="24"/>
                <w:szCs w:val="24"/>
              </w:rPr>
              <w:t>2.</w:t>
            </w:r>
            <w:r w:rsidRPr="00FC50DC">
              <w:rPr>
                <w:sz w:val="24"/>
                <w:szCs w:val="24"/>
              </w:rPr>
              <w:tab/>
              <w:t xml:space="preserve">Метрологія, забезпечення єдності вимірювань та еталони одиниць фізичних величин / К.О. </w:t>
            </w:r>
            <w:proofErr w:type="spellStart"/>
            <w:r w:rsidRPr="00FC50DC">
              <w:rPr>
                <w:sz w:val="24"/>
                <w:szCs w:val="24"/>
              </w:rPr>
              <w:t>Чорноіваненко</w:t>
            </w:r>
            <w:proofErr w:type="spellEnd"/>
            <w:r w:rsidRPr="00FC50DC">
              <w:rPr>
                <w:sz w:val="24"/>
                <w:szCs w:val="24"/>
              </w:rPr>
              <w:t xml:space="preserve"> та ін. Дніпро : «</w:t>
            </w:r>
            <w:proofErr w:type="spellStart"/>
            <w:r w:rsidRPr="00FC50DC">
              <w:rPr>
                <w:sz w:val="24"/>
                <w:szCs w:val="24"/>
              </w:rPr>
              <w:t>Свідлер</w:t>
            </w:r>
            <w:proofErr w:type="spellEnd"/>
            <w:r w:rsidRPr="00FC50DC">
              <w:rPr>
                <w:sz w:val="24"/>
                <w:szCs w:val="24"/>
              </w:rPr>
              <w:t xml:space="preserve"> А.Л.», 2018. 164 с.</w:t>
            </w:r>
          </w:p>
          <w:p w:rsidR="00031A34" w:rsidRPr="00FC50DC" w:rsidRDefault="00031A34">
            <w:pPr>
              <w:tabs>
                <w:tab w:val="left" w:pos="0"/>
                <w:tab w:val="left" w:pos="466"/>
              </w:tabs>
              <w:ind w:firstLine="183"/>
              <w:divId w:val="914894433"/>
              <w:rPr>
                <w:sz w:val="24"/>
                <w:szCs w:val="24"/>
              </w:rPr>
            </w:pPr>
            <w:r w:rsidRPr="00FC50DC">
              <w:rPr>
                <w:sz w:val="24"/>
                <w:szCs w:val="24"/>
              </w:rPr>
              <w:t>3.</w:t>
            </w:r>
            <w:r w:rsidRPr="00FC50DC">
              <w:rPr>
                <w:sz w:val="24"/>
                <w:szCs w:val="24"/>
              </w:rPr>
              <w:tab/>
              <w:t>Метрологія та вимірювальна техніка / Є.С. Поліщук та ін. Львів : Бескет Біт, 2003. 544с.</w:t>
            </w:r>
          </w:p>
          <w:p w:rsidR="00031A34" w:rsidRPr="00FC50DC" w:rsidRDefault="00031A34" w:rsidP="00C44BBC">
            <w:pPr>
              <w:tabs>
                <w:tab w:val="left" w:pos="0"/>
                <w:tab w:val="left" w:pos="466"/>
              </w:tabs>
              <w:ind w:firstLine="183"/>
              <w:divId w:val="914894433"/>
              <w:rPr>
                <w:sz w:val="24"/>
                <w:szCs w:val="24"/>
              </w:rPr>
            </w:pPr>
            <w:r w:rsidRPr="00FC50DC">
              <w:rPr>
                <w:sz w:val="24"/>
                <w:szCs w:val="24"/>
              </w:rPr>
              <w:t>4.</w:t>
            </w:r>
            <w:r w:rsidRPr="00FC50DC">
              <w:rPr>
                <w:sz w:val="24"/>
                <w:szCs w:val="24"/>
              </w:rPr>
              <w:tab/>
              <w:t>Закон України «Про метрологію та метрологічну діяльність», № 1765-15, від 15.06.2004р. / URL : http://portal.rada.gov.ua/ (Дата звернення 26.11.2022 р.).</w:t>
            </w:r>
          </w:p>
          <w:p w:rsidR="00031A34" w:rsidRPr="00FC50DC" w:rsidRDefault="00031A34">
            <w:pPr>
              <w:tabs>
                <w:tab w:val="left" w:pos="0"/>
              </w:tabs>
              <w:ind w:firstLine="183"/>
              <w:jc w:val="center"/>
              <w:divId w:val="914894433"/>
              <w:rPr>
                <w:b/>
                <w:i/>
                <w:sz w:val="24"/>
                <w:szCs w:val="24"/>
              </w:rPr>
            </w:pPr>
            <w:r w:rsidRPr="00FC50DC">
              <w:rPr>
                <w:b/>
                <w:i/>
                <w:sz w:val="24"/>
                <w:szCs w:val="24"/>
              </w:rPr>
              <w:t>Допоміжна література</w:t>
            </w:r>
          </w:p>
          <w:p w:rsidR="00031A34" w:rsidRPr="00FC50DC" w:rsidRDefault="00031A34">
            <w:pPr>
              <w:tabs>
                <w:tab w:val="left" w:pos="0"/>
              </w:tabs>
              <w:ind w:firstLine="183"/>
              <w:divId w:val="914894433"/>
              <w:rPr>
                <w:sz w:val="24"/>
                <w:szCs w:val="24"/>
              </w:rPr>
            </w:pPr>
            <w:r w:rsidRPr="00FC50DC">
              <w:rPr>
                <w:sz w:val="24"/>
                <w:szCs w:val="24"/>
              </w:rPr>
              <w:t>5.</w:t>
            </w:r>
            <w:r w:rsidRPr="00FC50DC">
              <w:rPr>
                <w:sz w:val="24"/>
                <w:szCs w:val="24"/>
              </w:rPr>
              <w:tab/>
              <w:t xml:space="preserve">Методи та засоби інформаційно-вимірювальної техніки, випробувань і контролю : Підручник / Є.О. </w:t>
            </w:r>
            <w:proofErr w:type="spellStart"/>
            <w:r w:rsidRPr="00FC50DC">
              <w:rPr>
                <w:sz w:val="24"/>
                <w:szCs w:val="24"/>
              </w:rPr>
              <w:t>Петльований</w:t>
            </w:r>
            <w:proofErr w:type="spellEnd"/>
            <w:r w:rsidRPr="00FC50DC">
              <w:rPr>
                <w:sz w:val="24"/>
                <w:szCs w:val="24"/>
              </w:rPr>
              <w:t xml:space="preserve">, А.М. </w:t>
            </w:r>
            <w:proofErr w:type="spellStart"/>
            <w:r w:rsidRPr="00FC50DC">
              <w:rPr>
                <w:sz w:val="24"/>
                <w:szCs w:val="24"/>
              </w:rPr>
              <w:t>Должанський</w:t>
            </w:r>
            <w:proofErr w:type="spellEnd"/>
            <w:r w:rsidRPr="00FC50DC">
              <w:rPr>
                <w:sz w:val="24"/>
                <w:szCs w:val="24"/>
              </w:rPr>
              <w:t xml:space="preserve">, О.А. Бондаренко, К.О. </w:t>
            </w:r>
            <w:proofErr w:type="spellStart"/>
            <w:r w:rsidRPr="00FC50DC">
              <w:rPr>
                <w:sz w:val="24"/>
                <w:szCs w:val="24"/>
              </w:rPr>
              <w:t>Чорноіваненко</w:t>
            </w:r>
            <w:proofErr w:type="spellEnd"/>
            <w:r w:rsidRPr="00FC50DC">
              <w:rPr>
                <w:sz w:val="24"/>
                <w:szCs w:val="24"/>
              </w:rPr>
              <w:t>. Дніпро : Видавництво «</w:t>
            </w:r>
            <w:proofErr w:type="spellStart"/>
            <w:r w:rsidRPr="00FC50DC">
              <w:rPr>
                <w:sz w:val="24"/>
                <w:szCs w:val="24"/>
              </w:rPr>
              <w:t>Свідлер</w:t>
            </w:r>
            <w:proofErr w:type="spellEnd"/>
            <w:r w:rsidRPr="00FC50DC">
              <w:rPr>
                <w:sz w:val="24"/>
                <w:szCs w:val="24"/>
              </w:rPr>
              <w:t xml:space="preserve"> А.Л.», 2018. 210 с.</w:t>
            </w:r>
          </w:p>
          <w:p w:rsidR="00031A34" w:rsidRPr="00FC50DC" w:rsidRDefault="00031A34">
            <w:pPr>
              <w:tabs>
                <w:tab w:val="left" w:pos="0"/>
              </w:tabs>
              <w:ind w:firstLine="183"/>
              <w:divId w:val="914894433"/>
              <w:rPr>
                <w:sz w:val="24"/>
                <w:szCs w:val="24"/>
              </w:rPr>
            </w:pPr>
            <w:r w:rsidRPr="00FC50DC">
              <w:rPr>
                <w:sz w:val="24"/>
                <w:szCs w:val="24"/>
              </w:rPr>
              <w:t>6.</w:t>
            </w:r>
            <w:r w:rsidRPr="00FC50DC">
              <w:rPr>
                <w:sz w:val="24"/>
                <w:szCs w:val="24"/>
              </w:rPr>
              <w:tab/>
              <w:t xml:space="preserve">Системи менеджменту якості / А.М. </w:t>
            </w:r>
            <w:proofErr w:type="spellStart"/>
            <w:r w:rsidRPr="00FC50DC">
              <w:rPr>
                <w:sz w:val="24"/>
                <w:szCs w:val="24"/>
              </w:rPr>
              <w:t>Должанський</w:t>
            </w:r>
            <w:proofErr w:type="spellEnd"/>
            <w:r w:rsidRPr="00FC50DC">
              <w:rPr>
                <w:sz w:val="24"/>
                <w:szCs w:val="24"/>
              </w:rPr>
              <w:t xml:space="preserve">, Н.М. </w:t>
            </w:r>
            <w:proofErr w:type="spellStart"/>
            <w:r w:rsidRPr="00FC50DC">
              <w:rPr>
                <w:sz w:val="24"/>
                <w:szCs w:val="24"/>
              </w:rPr>
              <w:t>Мосьпан</w:t>
            </w:r>
            <w:proofErr w:type="spellEnd"/>
            <w:r w:rsidRPr="00FC50DC">
              <w:rPr>
                <w:sz w:val="24"/>
                <w:szCs w:val="24"/>
              </w:rPr>
              <w:t xml:space="preserve">, І.М. </w:t>
            </w:r>
            <w:proofErr w:type="spellStart"/>
            <w:r w:rsidRPr="00FC50DC">
              <w:rPr>
                <w:sz w:val="24"/>
                <w:szCs w:val="24"/>
              </w:rPr>
              <w:t>Ломов</w:t>
            </w:r>
            <w:proofErr w:type="spellEnd"/>
            <w:r w:rsidRPr="00FC50DC">
              <w:rPr>
                <w:sz w:val="24"/>
                <w:szCs w:val="24"/>
              </w:rPr>
              <w:t xml:space="preserve">, О.С. </w:t>
            </w:r>
            <w:proofErr w:type="spellStart"/>
            <w:r w:rsidRPr="00FC50DC">
              <w:rPr>
                <w:sz w:val="24"/>
                <w:szCs w:val="24"/>
              </w:rPr>
              <w:t>Максакова</w:t>
            </w:r>
            <w:proofErr w:type="spellEnd"/>
            <w:r w:rsidRPr="00FC50DC">
              <w:rPr>
                <w:sz w:val="24"/>
                <w:szCs w:val="24"/>
              </w:rPr>
              <w:t>. Дніпро : «</w:t>
            </w:r>
            <w:proofErr w:type="spellStart"/>
            <w:r w:rsidRPr="00FC50DC">
              <w:rPr>
                <w:sz w:val="24"/>
                <w:szCs w:val="24"/>
              </w:rPr>
              <w:t>Свідлер</w:t>
            </w:r>
            <w:proofErr w:type="spellEnd"/>
            <w:r w:rsidRPr="00FC50DC">
              <w:rPr>
                <w:sz w:val="24"/>
                <w:szCs w:val="24"/>
              </w:rPr>
              <w:t xml:space="preserve"> А.Л.», 2017. 563 с.</w:t>
            </w:r>
          </w:p>
          <w:p w:rsidR="00031A34" w:rsidRPr="00FC50DC" w:rsidRDefault="00031A34">
            <w:pPr>
              <w:tabs>
                <w:tab w:val="left" w:pos="0"/>
              </w:tabs>
              <w:ind w:firstLine="183"/>
              <w:divId w:val="914894433"/>
              <w:rPr>
                <w:sz w:val="24"/>
                <w:szCs w:val="24"/>
              </w:rPr>
            </w:pPr>
            <w:r w:rsidRPr="00FC50DC">
              <w:rPr>
                <w:sz w:val="24"/>
                <w:szCs w:val="24"/>
              </w:rPr>
              <w:t>7.</w:t>
            </w:r>
            <w:r w:rsidRPr="00FC50DC">
              <w:rPr>
                <w:sz w:val="24"/>
                <w:szCs w:val="24"/>
              </w:rPr>
              <w:tab/>
              <w:t>Боженко Л.І. Метрологія, стандартизація, сертифікація та акредитація : навчальний посібник. Львів : Афіша. 2004. 324 с.</w:t>
            </w:r>
          </w:p>
          <w:p w:rsidR="00031A34" w:rsidRPr="00FC50DC" w:rsidRDefault="00031A34">
            <w:pPr>
              <w:tabs>
                <w:tab w:val="left" w:pos="0"/>
              </w:tabs>
              <w:ind w:firstLine="183"/>
              <w:divId w:val="914894433"/>
              <w:rPr>
                <w:sz w:val="24"/>
                <w:szCs w:val="24"/>
              </w:rPr>
            </w:pPr>
            <w:r w:rsidRPr="00FC50DC">
              <w:rPr>
                <w:sz w:val="24"/>
                <w:szCs w:val="24"/>
              </w:rPr>
              <w:t>8.</w:t>
            </w:r>
            <w:r w:rsidRPr="00FC50DC">
              <w:rPr>
                <w:sz w:val="24"/>
                <w:szCs w:val="24"/>
              </w:rPr>
              <w:tab/>
              <w:t>Боженко Л.І Стандартизація, метрологія та кваліметрія у машинобудуванні. Львів : Світ. 2003. 328 с.</w:t>
            </w:r>
          </w:p>
          <w:p w:rsidR="00D370D6" w:rsidRPr="00FC50DC" w:rsidRDefault="00031A34" w:rsidP="009A4A7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C50DC">
              <w:rPr>
                <w:sz w:val="24"/>
                <w:szCs w:val="24"/>
              </w:rPr>
              <w:t>9.</w:t>
            </w:r>
            <w:r w:rsidRPr="00FC50DC">
              <w:rPr>
                <w:sz w:val="24"/>
                <w:szCs w:val="24"/>
              </w:rPr>
              <w:tab/>
              <w:t xml:space="preserve">Положення про виконання кваліфікаційної роботи в Українському державному університеті науки і технологій : рукопис / Розробники: </w:t>
            </w:r>
            <w:proofErr w:type="spellStart"/>
            <w:r w:rsidRPr="00FC50DC">
              <w:rPr>
                <w:sz w:val="24"/>
                <w:szCs w:val="24"/>
              </w:rPr>
              <w:t>Радкевич</w:t>
            </w:r>
            <w:proofErr w:type="spellEnd"/>
            <w:r w:rsidRPr="00FC50DC">
              <w:rPr>
                <w:sz w:val="24"/>
                <w:szCs w:val="24"/>
              </w:rPr>
              <w:t xml:space="preserve">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:rsidR="00897301" w:rsidRPr="00FC50DC" w:rsidRDefault="00897301" w:rsidP="009A4A70">
            <w:pPr>
              <w:pStyle w:val="Default"/>
              <w:ind w:left="193"/>
              <w:jc w:val="both"/>
              <w:rPr>
                <w:color w:val="000000" w:themeColor="text1"/>
                <w:lang w:val="uk-UA"/>
              </w:rPr>
            </w:pPr>
          </w:p>
          <w:p w:rsidR="00736246" w:rsidRPr="00FC50DC" w:rsidRDefault="00736246" w:rsidP="009A4A7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36246" w:rsidRPr="008638DB" w:rsidRDefault="00736246" w:rsidP="00736246">
      <w:pPr>
        <w:overflowPunct w:val="0"/>
        <w:textAlignment w:val="baseline"/>
        <w:rPr>
          <w:i/>
          <w:color w:val="000000" w:themeColor="text1"/>
        </w:rPr>
      </w:pPr>
    </w:p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C43818" w:rsidRPr="008638DB" w:rsidRDefault="00C43818" w:rsidP="00C43818">
      <w:pPr>
        <w:spacing w:after="120"/>
        <w:jc w:val="center"/>
        <w:rPr>
          <w:color w:val="000000" w:themeColor="text1"/>
          <w:sz w:val="24"/>
          <w:szCs w:val="24"/>
        </w:rPr>
      </w:pPr>
    </w:p>
    <w:sectPr w:rsidR="00C43818" w:rsidRPr="0086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AA208A5"/>
    <w:multiLevelType w:val="hybridMultilevel"/>
    <w:tmpl w:val="A8987988"/>
    <w:lvl w:ilvl="0" w:tplc="E6BE95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07838"/>
    <w:rsid w:val="00031A34"/>
    <w:rsid w:val="00035C54"/>
    <w:rsid w:val="000577EB"/>
    <w:rsid w:val="00067839"/>
    <w:rsid w:val="00072120"/>
    <w:rsid w:val="0009410A"/>
    <w:rsid w:val="000A1BC7"/>
    <w:rsid w:val="001014D1"/>
    <w:rsid w:val="00117624"/>
    <w:rsid w:val="00123EA6"/>
    <w:rsid w:val="00182184"/>
    <w:rsid w:val="00184500"/>
    <w:rsid w:val="0019225C"/>
    <w:rsid w:val="00264553"/>
    <w:rsid w:val="002C1917"/>
    <w:rsid w:val="002E75AC"/>
    <w:rsid w:val="00306EA8"/>
    <w:rsid w:val="00315DC7"/>
    <w:rsid w:val="00331967"/>
    <w:rsid w:val="00332093"/>
    <w:rsid w:val="00381F98"/>
    <w:rsid w:val="003823D2"/>
    <w:rsid w:val="00384A62"/>
    <w:rsid w:val="00413C90"/>
    <w:rsid w:val="00433DDE"/>
    <w:rsid w:val="004603E4"/>
    <w:rsid w:val="00485513"/>
    <w:rsid w:val="00494A66"/>
    <w:rsid w:val="004A219F"/>
    <w:rsid w:val="004C3264"/>
    <w:rsid w:val="004C3BE3"/>
    <w:rsid w:val="004E0EBA"/>
    <w:rsid w:val="00501AB5"/>
    <w:rsid w:val="005263C0"/>
    <w:rsid w:val="00531CCA"/>
    <w:rsid w:val="00541048"/>
    <w:rsid w:val="00571818"/>
    <w:rsid w:val="00591247"/>
    <w:rsid w:val="005E13B2"/>
    <w:rsid w:val="006259AA"/>
    <w:rsid w:val="006462BC"/>
    <w:rsid w:val="006A234A"/>
    <w:rsid w:val="006A6DC4"/>
    <w:rsid w:val="006B5D73"/>
    <w:rsid w:val="006B6697"/>
    <w:rsid w:val="006C3520"/>
    <w:rsid w:val="006F17FF"/>
    <w:rsid w:val="00736246"/>
    <w:rsid w:val="0076157E"/>
    <w:rsid w:val="007745AC"/>
    <w:rsid w:val="00776CD1"/>
    <w:rsid w:val="007929FA"/>
    <w:rsid w:val="007A729C"/>
    <w:rsid w:val="007B23EE"/>
    <w:rsid w:val="00802034"/>
    <w:rsid w:val="00816589"/>
    <w:rsid w:val="00844C56"/>
    <w:rsid w:val="00846A36"/>
    <w:rsid w:val="008638DB"/>
    <w:rsid w:val="00872563"/>
    <w:rsid w:val="00885FC2"/>
    <w:rsid w:val="00897301"/>
    <w:rsid w:val="008A7EB5"/>
    <w:rsid w:val="008E5FE5"/>
    <w:rsid w:val="008F2B88"/>
    <w:rsid w:val="00951A11"/>
    <w:rsid w:val="0095666A"/>
    <w:rsid w:val="009636CF"/>
    <w:rsid w:val="00965C51"/>
    <w:rsid w:val="009A4A70"/>
    <w:rsid w:val="009D5958"/>
    <w:rsid w:val="00A41636"/>
    <w:rsid w:val="00A43240"/>
    <w:rsid w:val="00A51150"/>
    <w:rsid w:val="00A55E5D"/>
    <w:rsid w:val="00AA55EC"/>
    <w:rsid w:val="00B07172"/>
    <w:rsid w:val="00B10D95"/>
    <w:rsid w:val="00B36895"/>
    <w:rsid w:val="00B41C97"/>
    <w:rsid w:val="00B44960"/>
    <w:rsid w:val="00B4613F"/>
    <w:rsid w:val="00B52A7F"/>
    <w:rsid w:val="00BC2B0F"/>
    <w:rsid w:val="00BC3ECD"/>
    <w:rsid w:val="00C232CA"/>
    <w:rsid w:val="00C26BDA"/>
    <w:rsid w:val="00C303D2"/>
    <w:rsid w:val="00C43818"/>
    <w:rsid w:val="00C44BBC"/>
    <w:rsid w:val="00C7470E"/>
    <w:rsid w:val="00C7639D"/>
    <w:rsid w:val="00C856F1"/>
    <w:rsid w:val="00C9313D"/>
    <w:rsid w:val="00CD23CE"/>
    <w:rsid w:val="00CE0DC5"/>
    <w:rsid w:val="00CE5BCC"/>
    <w:rsid w:val="00D1472E"/>
    <w:rsid w:val="00D22961"/>
    <w:rsid w:val="00D32B3F"/>
    <w:rsid w:val="00D370D6"/>
    <w:rsid w:val="00D93D63"/>
    <w:rsid w:val="00DD67D5"/>
    <w:rsid w:val="00E37614"/>
    <w:rsid w:val="00E4193F"/>
    <w:rsid w:val="00E43830"/>
    <w:rsid w:val="00E85818"/>
    <w:rsid w:val="00EF5949"/>
    <w:rsid w:val="00F24D3F"/>
    <w:rsid w:val="00F41DD6"/>
    <w:rsid w:val="00F85E29"/>
    <w:rsid w:val="00FA46EF"/>
    <w:rsid w:val="00FC4DBE"/>
    <w:rsid w:val="00FC50DC"/>
    <w:rsid w:val="00F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8C6CD"/>
  <w15:chartTrackingRefBased/>
  <w15:docId w15:val="{FF6C7145-82B0-F84A-A9CE-53979F75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UnresolvedMention">
    <w:name w:val="Unresolved Mention"/>
    <w:uiPriority w:val="99"/>
    <w:semiHidden/>
    <w:unhideWhenUsed/>
    <w:rsid w:val="00541048"/>
    <w:rPr>
      <w:color w:val="605E5C"/>
      <w:shd w:val="clear" w:color="auto" w:fill="E1DFDD"/>
    </w:rPr>
  </w:style>
  <w:style w:type="paragraph" w:styleId="a5">
    <w:name w:val="Body Text Indent"/>
    <w:basedOn w:val="a"/>
    <w:link w:val="a6"/>
    <w:rsid w:val="00541048"/>
    <w:pPr>
      <w:widowControl/>
      <w:autoSpaceDE/>
      <w:autoSpaceDN/>
      <w:adjustRightInd/>
      <w:ind w:firstLine="709"/>
      <w:jc w:val="both"/>
    </w:pPr>
    <w:rPr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541048"/>
    <w:rPr>
      <w:sz w:val="28"/>
      <w:szCs w:val="28"/>
    </w:rPr>
  </w:style>
  <w:style w:type="table" w:styleId="a7">
    <w:name w:val="Table Grid"/>
    <w:basedOn w:val="a1"/>
    <w:rsid w:val="0038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E5F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etau.edu.ua/ua/mdiv/i2037/p-2/e47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dolzhanski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katmovcha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6774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dolam</cp:lastModifiedBy>
  <cp:revision>63</cp:revision>
  <dcterms:created xsi:type="dcterms:W3CDTF">2023-01-07T22:35:00Z</dcterms:created>
  <dcterms:modified xsi:type="dcterms:W3CDTF">2023-02-26T07:53:00Z</dcterms:modified>
</cp:coreProperties>
</file>