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AC2EC" w14:textId="77777777" w:rsidR="004118D1" w:rsidRPr="004118D1" w:rsidRDefault="004118D1" w:rsidP="004118D1">
      <w:pPr>
        <w:jc w:val="center"/>
        <w:rPr>
          <w:b/>
          <w:lang w:val="uk-UA"/>
        </w:rPr>
      </w:pPr>
      <w:r w:rsidRPr="004118D1">
        <w:rPr>
          <w:b/>
        </w:rPr>
        <w:t xml:space="preserve">План </w:t>
      </w:r>
      <w:proofErr w:type="spellStart"/>
      <w:r w:rsidRPr="004118D1">
        <w:rPr>
          <w:b/>
        </w:rPr>
        <w:t>роботи</w:t>
      </w:r>
      <w:proofErr w:type="spellEnd"/>
    </w:p>
    <w:p w14:paraId="3224A73C" w14:textId="0C6F220E" w:rsidR="004118D1" w:rsidRPr="004118D1" w:rsidRDefault="0086502B" w:rsidP="004118D1">
      <w:pPr>
        <w:jc w:val="center"/>
        <w:rPr>
          <w:b/>
          <w:lang w:val="uk-UA"/>
        </w:rPr>
      </w:pPr>
      <w:r>
        <w:rPr>
          <w:b/>
          <w:lang w:val="uk-UA"/>
        </w:rPr>
        <w:t>с</w:t>
      </w:r>
      <w:r w:rsidR="004118D1" w:rsidRPr="004118D1">
        <w:rPr>
          <w:b/>
          <w:lang w:val="uk-UA"/>
        </w:rPr>
        <w:t>тудентського наукового семінару</w:t>
      </w:r>
    </w:p>
    <w:p w14:paraId="7CE066D9" w14:textId="77777777" w:rsidR="0086502B" w:rsidRDefault="0086502B" w:rsidP="00411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«Актуальні проблеми </w:t>
      </w:r>
      <w:r w:rsidR="004118D1" w:rsidRPr="004118D1">
        <w:rPr>
          <w:b/>
          <w:lang w:val="uk-UA"/>
        </w:rPr>
        <w:t xml:space="preserve">інтелектуальної власності </w:t>
      </w:r>
    </w:p>
    <w:p w14:paraId="433077EC" w14:textId="195F6CDF" w:rsidR="004118D1" w:rsidRPr="004118D1" w:rsidRDefault="004118D1" w:rsidP="004118D1">
      <w:pPr>
        <w:jc w:val="center"/>
        <w:rPr>
          <w:b/>
          <w:lang w:val="uk-UA"/>
        </w:rPr>
      </w:pPr>
      <w:r w:rsidRPr="004118D1">
        <w:rPr>
          <w:b/>
          <w:lang w:val="uk-UA"/>
        </w:rPr>
        <w:t>та управління проектами</w:t>
      </w:r>
      <w:r w:rsidR="0086502B">
        <w:rPr>
          <w:b/>
          <w:lang w:val="uk-UA"/>
        </w:rPr>
        <w:t>»</w:t>
      </w:r>
    </w:p>
    <w:p w14:paraId="35756B62" w14:textId="77777777" w:rsidR="004118D1" w:rsidRPr="004118D1" w:rsidRDefault="004118D1" w:rsidP="004118D1">
      <w:pPr>
        <w:jc w:val="center"/>
        <w:rPr>
          <w:b/>
          <w:lang w:val="uk-UA"/>
        </w:rPr>
      </w:pPr>
      <w:r w:rsidRPr="004118D1">
        <w:rPr>
          <w:b/>
          <w:lang w:val="uk-UA"/>
        </w:rPr>
        <w:t xml:space="preserve">у 2020/2021 </w:t>
      </w:r>
      <w:proofErr w:type="spellStart"/>
      <w:r w:rsidRPr="004118D1">
        <w:rPr>
          <w:b/>
          <w:lang w:val="uk-UA"/>
        </w:rPr>
        <w:t>н.р</w:t>
      </w:r>
      <w:proofErr w:type="spellEnd"/>
      <w:r w:rsidRPr="004118D1">
        <w:rPr>
          <w:b/>
          <w:lang w:val="uk-UA"/>
        </w:rPr>
        <w:t>.</w:t>
      </w:r>
    </w:p>
    <w:p w14:paraId="74A54F7D" w14:textId="77777777" w:rsidR="004118D1" w:rsidRDefault="004118D1" w:rsidP="004118D1">
      <w:pPr>
        <w:jc w:val="center"/>
        <w:rPr>
          <w:lang w:val="uk-UA"/>
        </w:rPr>
      </w:pPr>
    </w:p>
    <w:p w14:paraId="6DE21A27" w14:textId="77777777" w:rsidR="004118D1" w:rsidRPr="00536A7E" w:rsidRDefault="004118D1" w:rsidP="004118D1">
      <w:pPr>
        <w:jc w:val="center"/>
        <w:rPr>
          <w:lang w:val="uk-UA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664"/>
        <w:gridCol w:w="1364"/>
        <w:gridCol w:w="5511"/>
        <w:gridCol w:w="1925"/>
      </w:tblGrid>
      <w:tr w:rsidR="00974E48" w:rsidRPr="000E2AC4" w14:paraId="2603F12C" w14:textId="77777777" w:rsidTr="005863FD">
        <w:tc>
          <w:tcPr>
            <w:tcW w:w="664" w:type="dxa"/>
          </w:tcPr>
          <w:p w14:paraId="16124DF8" w14:textId="77777777" w:rsidR="00974E48" w:rsidRPr="000E2AC4" w:rsidRDefault="00974E48" w:rsidP="00064934">
            <w:pPr>
              <w:jc w:val="center"/>
              <w:rPr>
                <w:rFonts w:cs="Times New Roman"/>
                <w:szCs w:val="28"/>
                <w:lang w:val="uk-UA"/>
              </w:rPr>
            </w:pPr>
            <w:r w:rsidRPr="000E2AC4">
              <w:rPr>
                <w:rFonts w:cs="Times New Roman"/>
                <w:szCs w:val="28"/>
                <w:lang w:val="uk-UA"/>
              </w:rPr>
              <w:t>№ п/п</w:t>
            </w:r>
          </w:p>
        </w:tc>
        <w:tc>
          <w:tcPr>
            <w:tcW w:w="1364" w:type="dxa"/>
          </w:tcPr>
          <w:p w14:paraId="5745EA0D" w14:textId="77777777" w:rsidR="00974E48" w:rsidRPr="000E2AC4" w:rsidRDefault="00974E48" w:rsidP="00064934">
            <w:pPr>
              <w:jc w:val="center"/>
              <w:rPr>
                <w:rFonts w:cs="Times New Roman"/>
                <w:szCs w:val="28"/>
                <w:lang w:val="uk-UA"/>
              </w:rPr>
            </w:pPr>
            <w:r w:rsidRPr="000E2AC4">
              <w:rPr>
                <w:rFonts w:cs="Times New Roman"/>
                <w:szCs w:val="28"/>
                <w:lang w:val="uk-UA"/>
              </w:rPr>
              <w:t xml:space="preserve">Місяць </w:t>
            </w:r>
          </w:p>
        </w:tc>
        <w:tc>
          <w:tcPr>
            <w:tcW w:w="5511" w:type="dxa"/>
          </w:tcPr>
          <w:p w14:paraId="3030CF16" w14:textId="77777777" w:rsidR="00974E48" w:rsidRPr="000E2AC4" w:rsidRDefault="00974E48" w:rsidP="00064934">
            <w:pPr>
              <w:jc w:val="center"/>
              <w:rPr>
                <w:rFonts w:cs="Times New Roman"/>
                <w:szCs w:val="28"/>
                <w:lang w:val="uk-UA"/>
              </w:rPr>
            </w:pPr>
            <w:r w:rsidRPr="000E2AC4">
              <w:rPr>
                <w:rFonts w:cs="Times New Roman"/>
                <w:szCs w:val="28"/>
                <w:lang w:val="uk-UA"/>
              </w:rPr>
              <w:t>Тема</w:t>
            </w:r>
          </w:p>
        </w:tc>
        <w:tc>
          <w:tcPr>
            <w:tcW w:w="1925" w:type="dxa"/>
          </w:tcPr>
          <w:p w14:paraId="5B855B14" w14:textId="77777777" w:rsidR="00974E48" w:rsidRPr="000E2AC4" w:rsidRDefault="00974E48" w:rsidP="00064934">
            <w:pPr>
              <w:jc w:val="center"/>
              <w:rPr>
                <w:rFonts w:cs="Times New Roman"/>
                <w:szCs w:val="28"/>
                <w:lang w:val="uk-UA"/>
              </w:rPr>
            </w:pPr>
            <w:r w:rsidRPr="000E2AC4">
              <w:rPr>
                <w:rFonts w:cs="Times New Roman"/>
                <w:szCs w:val="28"/>
                <w:lang w:val="uk-UA"/>
              </w:rPr>
              <w:t>Доповідач</w:t>
            </w:r>
          </w:p>
        </w:tc>
      </w:tr>
      <w:tr w:rsidR="00974E48" w:rsidRPr="000E2AC4" w14:paraId="0A6FE0A8" w14:textId="77777777" w:rsidTr="005863FD">
        <w:tc>
          <w:tcPr>
            <w:tcW w:w="664" w:type="dxa"/>
          </w:tcPr>
          <w:p w14:paraId="0047F5D6" w14:textId="1E7A395F" w:rsidR="00974E48" w:rsidRPr="000E2AC4" w:rsidRDefault="0086502B" w:rsidP="00064934">
            <w:pPr>
              <w:jc w:val="center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1</w:t>
            </w:r>
          </w:p>
        </w:tc>
        <w:tc>
          <w:tcPr>
            <w:tcW w:w="1364" w:type="dxa"/>
          </w:tcPr>
          <w:p w14:paraId="63AEC5D7" w14:textId="77777777" w:rsidR="00974E48" w:rsidRPr="000E2AC4" w:rsidRDefault="00974E48" w:rsidP="00064934">
            <w:pPr>
              <w:jc w:val="center"/>
              <w:rPr>
                <w:rFonts w:cs="Times New Roman"/>
                <w:szCs w:val="28"/>
                <w:lang w:val="uk-UA"/>
              </w:rPr>
            </w:pPr>
            <w:r w:rsidRPr="000E2AC4">
              <w:rPr>
                <w:rFonts w:cs="Times New Roman"/>
                <w:szCs w:val="28"/>
                <w:lang w:val="uk-UA"/>
              </w:rPr>
              <w:t>вересень</w:t>
            </w:r>
          </w:p>
        </w:tc>
        <w:tc>
          <w:tcPr>
            <w:tcW w:w="5511" w:type="dxa"/>
          </w:tcPr>
          <w:p w14:paraId="42E8C4AA" w14:textId="77777777" w:rsidR="00974E48" w:rsidRPr="000E2AC4" w:rsidRDefault="00974E48" w:rsidP="00064934">
            <w:pPr>
              <w:rPr>
                <w:rFonts w:cs="Times New Roman"/>
                <w:szCs w:val="28"/>
              </w:rPr>
            </w:pPr>
            <w:r w:rsidRPr="000E2AC4">
              <w:rPr>
                <w:rFonts w:cs="Times New Roman"/>
                <w:szCs w:val="28"/>
                <w:lang w:val="uk-UA"/>
              </w:rPr>
              <w:t>Особливості управління проектами в телекомунікаційній сфері</w:t>
            </w:r>
          </w:p>
        </w:tc>
        <w:tc>
          <w:tcPr>
            <w:tcW w:w="1925" w:type="dxa"/>
          </w:tcPr>
          <w:p w14:paraId="76CD83C6" w14:textId="77777777" w:rsidR="00974E48" w:rsidRPr="000E2AC4" w:rsidRDefault="00974E48" w:rsidP="00064934">
            <w:pPr>
              <w:rPr>
                <w:rFonts w:cs="Times New Roman"/>
                <w:szCs w:val="28"/>
                <w:lang w:val="uk-UA"/>
              </w:rPr>
            </w:pPr>
            <w:proofErr w:type="spellStart"/>
            <w:r w:rsidRPr="000E2AC4">
              <w:rPr>
                <w:rFonts w:cs="Times New Roman"/>
                <w:szCs w:val="28"/>
                <w:lang w:val="uk-UA"/>
              </w:rPr>
              <w:t>Разумний</w:t>
            </w:r>
            <w:proofErr w:type="spellEnd"/>
            <w:r w:rsidRPr="000E2AC4">
              <w:rPr>
                <w:rFonts w:cs="Times New Roman"/>
                <w:szCs w:val="28"/>
                <w:lang w:val="uk-UA"/>
              </w:rPr>
              <w:t xml:space="preserve"> Р.С.</w:t>
            </w:r>
          </w:p>
          <w:p w14:paraId="454530D9" w14:textId="77777777" w:rsidR="005328B0" w:rsidRPr="000E2AC4" w:rsidRDefault="005328B0" w:rsidP="00064934">
            <w:pPr>
              <w:rPr>
                <w:rFonts w:cs="Times New Roman"/>
                <w:szCs w:val="28"/>
                <w:lang w:val="uk-UA"/>
              </w:rPr>
            </w:pPr>
            <w:r w:rsidRPr="000E2AC4">
              <w:rPr>
                <w:rFonts w:cs="Times New Roman"/>
                <w:szCs w:val="28"/>
                <w:lang w:val="uk-UA"/>
              </w:rPr>
              <w:t>(УП02-15М)</w:t>
            </w:r>
          </w:p>
        </w:tc>
      </w:tr>
      <w:tr w:rsidR="00974E48" w:rsidRPr="000E2AC4" w14:paraId="73CF19AB" w14:textId="77777777" w:rsidTr="005863FD">
        <w:tc>
          <w:tcPr>
            <w:tcW w:w="664" w:type="dxa"/>
          </w:tcPr>
          <w:p w14:paraId="010A4F1F" w14:textId="51F7B386" w:rsidR="00974E48" w:rsidRPr="000E2AC4" w:rsidRDefault="0086502B" w:rsidP="00064934">
            <w:pPr>
              <w:jc w:val="center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2</w:t>
            </w:r>
          </w:p>
        </w:tc>
        <w:tc>
          <w:tcPr>
            <w:tcW w:w="1364" w:type="dxa"/>
          </w:tcPr>
          <w:p w14:paraId="038A13AF" w14:textId="77777777" w:rsidR="00974E48" w:rsidRPr="000E2AC4" w:rsidRDefault="00974E48" w:rsidP="00064934">
            <w:pPr>
              <w:jc w:val="center"/>
              <w:rPr>
                <w:rFonts w:cs="Times New Roman"/>
                <w:szCs w:val="28"/>
                <w:lang w:val="uk-UA"/>
              </w:rPr>
            </w:pPr>
            <w:r w:rsidRPr="000E2AC4">
              <w:rPr>
                <w:rFonts w:cs="Times New Roman"/>
                <w:szCs w:val="28"/>
                <w:lang w:val="uk-UA"/>
              </w:rPr>
              <w:t>жовтень</w:t>
            </w:r>
          </w:p>
        </w:tc>
        <w:tc>
          <w:tcPr>
            <w:tcW w:w="5511" w:type="dxa"/>
          </w:tcPr>
          <w:p w14:paraId="6321D59F" w14:textId="77777777" w:rsidR="00974E48" w:rsidRPr="000E2AC4" w:rsidRDefault="00286EF8" w:rsidP="00064934">
            <w:pPr>
              <w:rPr>
                <w:rFonts w:cs="Times New Roman"/>
                <w:szCs w:val="28"/>
              </w:rPr>
            </w:pPr>
            <w:r w:rsidRPr="000E2AC4">
              <w:rPr>
                <w:rFonts w:cs="Times New Roman"/>
                <w:color w:val="222222"/>
                <w:szCs w:val="28"/>
                <w:shd w:val="clear" w:color="auto" w:fill="FFFFFF"/>
                <w:lang w:val="uk-UA"/>
              </w:rPr>
              <w:t>З</w:t>
            </w:r>
            <w:proofErr w:type="spellStart"/>
            <w:r w:rsidRPr="000E2AC4">
              <w:rPr>
                <w:rFonts w:cs="Times New Roman"/>
                <w:color w:val="222222"/>
                <w:szCs w:val="28"/>
                <w:shd w:val="clear" w:color="auto" w:fill="FFFFFF"/>
              </w:rPr>
              <w:t>ахист</w:t>
            </w:r>
            <w:proofErr w:type="spellEnd"/>
            <w:r w:rsidRPr="000E2AC4">
              <w:rPr>
                <w:rFonts w:cs="Times New Roman"/>
                <w:color w:val="222222"/>
                <w:szCs w:val="28"/>
                <w:shd w:val="clear" w:color="auto" w:fill="FFFFFF"/>
              </w:rPr>
              <w:t xml:space="preserve"> </w:t>
            </w:r>
            <w:proofErr w:type="spellStart"/>
            <w:r w:rsidRPr="000E2AC4">
              <w:rPr>
                <w:rFonts w:cs="Times New Roman"/>
                <w:color w:val="222222"/>
                <w:szCs w:val="28"/>
                <w:shd w:val="clear" w:color="auto" w:fill="FFFFFF"/>
              </w:rPr>
              <w:t>авторських</w:t>
            </w:r>
            <w:proofErr w:type="spellEnd"/>
            <w:r w:rsidRPr="000E2AC4">
              <w:rPr>
                <w:rFonts w:cs="Times New Roman"/>
                <w:color w:val="222222"/>
                <w:szCs w:val="28"/>
                <w:shd w:val="clear" w:color="auto" w:fill="FFFFFF"/>
              </w:rPr>
              <w:t xml:space="preserve"> прав у </w:t>
            </w:r>
            <w:proofErr w:type="spellStart"/>
            <w:r w:rsidRPr="000E2AC4">
              <w:rPr>
                <w:rFonts w:cs="Times New Roman"/>
                <w:color w:val="222222"/>
                <w:szCs w:val="28"/>
                <w:shd w:val="clear" w:color="auto" w:fill="FFFFFF"/>
              </w:rPr>
              <w:t>мережі</w:t>
            </w:r>
            <w:proofErr w:type="spellEnd"/>
            <w:r w:rsidRPr="000E2AC4">
              <w:rPr>
                <w:rFonts w:cs="Times New Roman"/>
                <w:color w:val="222222"/>
                <w:szCs w:val="28"/>
                <w:shd w:val="clear" w:color="auto" w:fill="FFFFFF"/>
              </w:rPr>
              <w:t xml:space="preserve"> </w:t>
            </w:r>
            <w:proofErr w:type="spellStart"/>
            <w:r w:rsidRPr="000E2AC4">
              <w:rPr>
                <w:rFonts w:cs="Times New Roman"/>
                <w:color w:val="222222"/>
                <w:szCs w:val="28"/>
                <w:shd w:val="clear" w:color="auto" w:fill="FFFFFF"/>
              </w:rPr>
              <w:t>Інтернет</w:t>
            </w:r>
            <w:proofErr w:type="spellEnd"/>
            <w:r w:rsidRPr="000E2AC4">
              <w:rPr>
                <w:rFonts w:cs="Times New Roman"/>
                <w:color w:val="222222"/>
                <w:szCs w:val="28"/>
                <w:shd w:val="clear" w:color="auto" w:fill="FFFFFF"/>
              </w:rPr>
              <w:t xml:space="preserve"> в </w:t>
            </w:r>
            <w:proofErr w:type="spellStart"/>
            <w:r w:rsidRPr="000E2AC4">
              <w:rPr>
                <w:rFonts w:cs="Times New Roman"/>
                <w:color w:val="222222"/>
                <w:szCs w:val="28"/>
                <w:shd w:val="clear" w:color="auto" w:fill="FFFFFF"/>
              </w:rPr>
              <w:t>умовах</w:t>
            </w:r>
            <w:proofErr w:type="spellEnd"/>
            <w:r w:rsidRPr="000E2AC4">
              <w:rPr>
                <w:rFonts w:cs="Times New Roman"/>
                <w:color w:val="222222"/>
                <w:szCs w:val="28"/>
                <w:shd w:val="clear" w:color="auto" w:fill="FFFFFF"/>
              </w:rPr>
              <w:t xml:space="preserve"> </w:t>
            </w:r>
            <w:proofErr w:type="spellStart"/>
            <w:r w:rsidRPr="000E2AC4">
              <w:rPr>
                <w:rFonts w:cs="Times New Roman"/>
                <w:color w:val="222222"/>
                <w:szCs w:val="28"/>
                <w:shd w:val="clear" w:color="auto" w:fill="FFFFFF"/>
              </w:rPr>
              <w:t>діяльності</w:t>
            </w:r>
            <w:proofErr w:type="spellEnd"/>
            <w:r w:rsidRPr="000E2AC4">
              <w:rPr>
                <w:rFonts w:cs="Times New Roman"/>
                <w:color w:val="222222"/>
                <w:szCs w:val="28"/>
                <w:shd w:val="clear" w:color="auto" w:fill="FFFFFF"/>
              </w:rPr>
              <w:t xml:space="preserve"> </w:t>
            </w:r>
            <w:proofErr w:type="spellStart"/>
            <w:r w:rsidRPr="000E2AC4">
              <w:rPr>
                <w:rFonts w:cs="Times New Roman"/>
                <w:color w:val="222222"/>
                <w:szCs w:val="28"/>
                <w:shd w:val="clear" w:color="auto" w:fill="FFFFFF"/>
              </w:rPr>
              <w:t>адвокатського</w:t>
            </w:r>
            <w:proofErr w:type="spellEnd"/>
            <w:r w:rsidRPr="000E2AC4">
              <w:rPr>
                <w:rFonts w:cs="Times New Roman"/>
                <w:color w:val="222222"/>
                <w:szCs w:val="28"/>
                <w:shd w:val="clear" w:color="auto" w:fill="FFFFFF"/>
              </w:rPr>
              <w:t xml:space="preserve"> бюро</w:t>
            </w:r>
          </w:p>
        </w:tc>
        <w:tc>
          <w:tcPr>
            <w:tcW w:w="1925" w:type="dxa"/>
          </w:tcPr>
          <w:p w14:paraId="240D312D" w14:textId="77777777" w:rsidR="005328B0" w:rsidRPr="000E2AC4" w:rsidRDefault="00286EF8" w:rsidP="00064934">
            <w:pPr>
              <w:rPr>
                <w:rFonts w:cs="Times New Roman"/>
                <w:color w:val="222222"/>
                <w:szCs w:val="28"/>
                <w:shd w:val="clear" w:color="auto" w:fill="FFFFFF"/>
                <w:lang w:val="uk-UA"/>
              </w:rPr>
            </w:pPr>
            <w:proofErr w:type="spellStart"/>
            <w:r w:rsidRPr="000E2AC4">
              <w:rPr>
                <w:rFonts w:cs="Times New Roman"/>
                <w:color w:val="222222"/>
                <w:szCs w:val="28"/>
                <w:shd w:val="clear" w:color="auto" w:fill="FFFFFF"/>
              </w:rPr>
              <w:t>Мороховська</w:t>
            </w:r>
            <w:proofErr w:type="spellEnd"/>
            <w:r w:rsidRPr="000E2AC4">
              <w:rPr>
                <w:rFonts w:cs="Times New Roman"/>
                <w:color w:val="222222"/>
                <w:szCs w:val="28"/>
                <w:shd w:val="clear" w:color="auto" w:fill="FFFFFF"/>
                <w:lang w:val="uk-UA"/>
              </w:rPr>
              <w:t xml:space="preserve"> М.О</w:t>
            </w:r>
          </w:p>
          <w:p w14:paraId="292461F7" w14:textId="77777777" w:rsidR="00974E48" w:rsidRPr="000E2AC4" w:rsidRDefault="005328B0" w:rsidP="00064934">
            <w:pPr>
              <w:rPr>
                <w:rFonts w:cs="Times New Roman"/>
                <w:szCs w:val="28"/>
                <w:shd w:val="clear" w:color="auto" w:fill="FFFFFF"/>
                <w:lang w:val="uk-UA"/>
              </w:rPr>
            </w:pPr>
            <w:r w:rsidRPr="000E2AC4">
              <w:rPr>
                <w:rFonts w:cs="Times New Roman"/>
                <w:szCs w:val="28"/>
                <w:shd w:val="clear" w:color="auto" w:fill="FFFFFF"/>
                <w:lang w:val="uk-UA"/>
              </w:rPr>
              <w:t>(ІВ01-15М)</w:t>
            </w:r>
          </w:p>
        </w:tc>
      </w:tr>
      <w:tr w:rsidR="005863FD" w:rsidRPr="000E2AC4" w14:paraId="3217FD55" w14:textId="77777777" w:rsidTr="005863FD">
        <w:tc>
          <w:tcPr>
            <w:tcW w:w="664" w:type="dxa"/>
          </w:tcPr>
          <w:p w14:paraId="6B18A643" w14:textId="26AEF67F" w:rsidR="005863FD" w:rsidRPr="000E2AC4" w:rsidRDefault="0086502B" w:rsidP="00064934">
            <w:pPr>
              <w:jc w:val="center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3</w:t>
            </w:r>
          </w:p>
        </w:tc>
        <w:tc>
          <w:tcPr>
            <w:tcW w:w="1364" w:type="dxa"/>
          </w:tcPr>
          <w:p w14:paraId="2BAF3CF8" w14:textId="77777777" w:rsidR="005863FD" w:rsidRPr="000E2AC4" w:rsidRDefault="005863FD" w:rsidP="00064934">
            <w:pPr>
              <w:jc w:val="center"/>
              <w:rPr>
                <w:rFonts w:cs="Times New Roman"/>
                <w:szCs w:val="28"/>
                <w:lang w:val="uk-UA"/>
              </w:rPr>
            </w:pPr>
            <w:r w:rsidRPr="000E2AC4">
              <w:rPr>
                <w:rFonts w:cs="Times New Roman"/>
                <w:szCs w:val="28"/>
                <w:lang w:val="uk-UA"/>
              </w:rPr>
              <w:t>листопад</w:t>
            </w:r>
          </w:p>
        </w:tc>
        <w:tc>
          <w:tcPr>
            <w:tcW w:w="5511" w:type="dxa"/>
          </w:tcPr>
          <w:p w14:paraId="7CC2CDD5" w14:textId="0406AB81" w:rsidR="005863FD" w:rsidRPr="000E2AC4" w:rsidRDefault="0086502B" w:rsidP="00F452D8">
            <w:pPr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color w:val="222222"/>
                <w:szCs w:val="28"/>
                <w:shd w:val="clear" w:color="auto" w:fill="FFFFFF"/>
                <w:lang w:val="uk-UA"/>
              </w:rPr>
              <w:t>Вплив торговельної марки на</w:t>
            </w:r>
            <w:r w:rsidR="005863FD" w:rsidRPr="000E2AC4">
              <w:rPr>
                <w:rFonts w:cs="Times New Roman"/>
                <w:color w:val="222222"/>
                <w:szCs w:val="28"/>
                <w:shd w:val="clear" w:color="auto" w:fill="FFFFFF"/>
              </w:rPr>
              <w:t xml:space="preserve"> </w:t>
            </w:r>
            <w:proofErr w:type="spellStart"/>
            <w:r w:rsidR="005863FD" w:rsidRPr="000E2AC4">
              <w:rPr>
                <w:rFonts w:cs="Times New Roman"/>
                <w:color w:val="222222"/>
                <w:szCs w:val="28"/>
                <w:shd w:val="clear" w:color="auto" w:fill="FFFFFF"/>
              </w:rPr>
              <w:t>конкурентоспроможн</w:t>
            </w:r>
            <w:proofErr w:type="spellEnd"/>
            <w:r>
              <w:rPr>
                <w:rFonts w:cs="Times New Roman"/>
                <w:color w:val="222222"/>
                <w:szCs w:val="28"/>
                <w:shd w:val="clear" w:color="auto" w:fill="FFFFFF"/>
                <w:lang w:val="uk-UA"/>
              </w:rPr>
              <w:t>і</w:t>
            </w:r>
            <w:proofErr w:type="spellStart"/>
            <w:r w:rsidR="005863FD" w:rsidRPr="000E2AC4">
              <w:rPr>
                <w:rFonts w:cs="Times New Roman"/>
                <w:color w:val="222222"/>
                <w:szCs w:val="28"/>
                <w:shd w:val="clear" w:color="auto" w:fill="FFFFFF"/>
              </w:rPr>
              <w:t>ст</w:t>
            </w:r>
            <w:proofErr w:type="spellEnd"/>
            <w:r>
              <w:rPr>
                <w:rFonts w:cs="Times New Roman"/>
                <w:color w:val="222222"/>
                <w:szCs w:val="28"/>
                <w:shd w:val="clear" w:color="auto" w:fill="FFFFFF"/>
                <w:lang w:val="uk-UA"/>
              </w:rPr>
              <w:t>ь</w:t>
            </w:r>
            <w:r w:rsidR="005863FD" w:rsidRPr="000E2AC4">
              <w:rPr>
                <w:rFonts w:cs="Times New Roman"/>
                <w:color w:val="222222"/>
                <w:szCs w:val="28"/>
                <w:shd w:val="clear" w:color="auto" w:fill="FFFFFF"/>
              </w:rPr>
              <w:t xml:space="preserve"> </w:t>
            </w:r>
            <w:proofErr w:type="spellStart"/>
            <w:r w:rsidR="005863FD" w:rsidRPr="000E2AC4">
              <w:rPr>
                <w:rFonts w:cs="Times New Roman"/>
                <w:color w:val="222222"/>
                <w:szCs w:val="28"/>
                <w:shd w:val="clear" w:color="auto" w:fill="FFFFFF"/>
              </w:rPr>
              <w:t>підприємства</w:t>
            </w:r>
            <w:proofErr w:type="spellEnd"/>
            <w:r w:rsidR="005863FD" w:rsidRPr="000E2AC4">
              <w:rPr>
                <w:rFonts w:cs="Times New Roman"/>
                <w:color w:val="222222"/>
                <w:szCs w:val="28"/>
                <w:shd w:val="clear" w:color="auto" w:fill="FFFFFF"/>
              </w:rPr>
              <w:t xml:space="preserve"> </w:t>
            </w:r>
            <w:proofErr w:type="spellStart"/>
            <w:r w:rsidR="005863FD" w:rsidRPr="000E2AC4">
              <w:rPr>
                <w:rFonts w:cs="Times New Roman"/>
                <w:color w:val="222222"/>
                <w:szCs w:val="28"/>
                <w:shd w:val="clear" w:color="auto" w:fill="FFFFFF"/>
              </w:rPr>
              <w:t>легкої</w:t>
            </w:r>
            <w:proofErr w:type="spellEnd"/>
            <w:r w:rsidR="005863FD" w:rsidRPr="000E2AC4">
              <w:rPr>
                <w:rFonts w:cs="Times New Roman"/>
                <w:color w:val="222222"/>
                <w:szCs w:val="28"/>
                <w:shd w:val="clear" w:color="auto" w:fill="FFFFFF"/>
              </w:rPr>
              <w:t xml:space="preserve"> </w:t>
            </w:r>
            <w:proofErr w:type="spellStart"/>
            <w:r w:rsidR="005863FD" w:rsidRPr="000E2AC4">
              <w:rPr>
                <w:rFonts w:cs="Times New Roman"/>
                <w:color w:val="222222"/>
                <w:szCs w:val="28"/>
                <w:shd w:val="clear" w:color="auto" w:fill="FFFFFF"/>
              </w:rPr>
              <w:t>промисловості</w:t>
            </w:r>
            <w:proofErr w:type="spellEnd"/>
          </w:p>
        </w:tc>
        <w:tc>
          <w:tcPr>
            <w:tcW w:w="1925" w:type="dxa"/>
          </w:tcPr>
          <w:p w14:paraId="585F591E" w14:textId="77777777" w:rsidR="005863FD" w:rsidRPr="000E2AC4" w:rsidRDefault="005863FD" w:rsidP="00F452D8">
            <w:pPr>
              <w:rPr>
                <w:rFonts w:cs="Times New Roman"/>
                <w:color w:val="222222"/>
                <w:szCs w:val="28"/>
                <w:shd w:val="clear" w:color="auto" w:fill="FFFFFF"/>
                <w:lang w:val="uk-UA"/>
              </w:rPr>
            </w:pPr>
            <w:proofErr w:type="spellStart"/>
            <w:r w:rsidRPr="000E2AC4">
              <w:rPr>
                <w:rFonts w:cs="Times New Roman"/>
                <w:color w:val="222222"/>
                <w:szCs w:val="28"/>
                <w:shd w:val="clear" w:color="auto" w:fill="FFFFFF"/>
              </w:rPr>
              <w:t>Євдокимова</w:t>
            </w:r>
            <w:proofErr w:type="spellEnd"/>
            <w:r w:rsidRPr="000E2AC4">
              <w:rPr>
                <w:rFonts w:cs="Times New Roman"/>
                <w:color w:val="222222"/>
                <w:szCs w:val="28"/>
                <w:shd w:val="clear" w:color="auto" w:fill="FFFFFF"/>
              </w:rPr>
              <w:t xml:space="preserve"> В</w:t>
            </w:r>
            <w:r w:rsidRPr="000E2AC4">
              <w:rPr>
                <w:rFonts w:cs="Times New Roman"/>
                <w:color w:val="222222"/>
                <w:szCs w:val="28"/>
                <w:shd w:val="clear" w:color="auto" w:fill="FFFFFF"/>
                <w:lang w:val="uk-UA"/>
              </w:rPr>
              <w:t>.</w:t>
            </w:r>
            <w:r w:rsidRPr="000E2AC4">
              <w:rPr>
                <w:rFonts w:cs="Times New Roman"/>
                <w:color w:val="222222"/>
                <w:szCs w:val="28"/>
                <w:shd w:val="clear" w:color="auto" w:fill="FFFFFF"/>
              </w:rPr>
              <w:t xml:space="preserve"> І</w:t>
            </w:r>
            <w:r w:rsidRPr="000E2AC4">
              <w:rPr>
                <w:rFonts w:cs="Times New Roman"/>
                <w:color w:val="222222"/>
                <w:szCs w:val="28"/>
                <w:shd w:val="clear" w:color="auto" w:fill="FFFFFF"/>
                <w:lang w:val="uk-UA"/>
              </w:rPr>
              <w:t>.</w:t>
            </w:r>
          </w:p>
          <w:p w14:paraId="5CEAADBC" w14:textId="77777777" w:rsidR="005863FD" w:rsidRPr="000E2AC4" w:rsidRDefault="005863FD" w:rsidP="00F452D8">
            <w:pPr>
              <w:rPr>
                <w:rFonts w:cs="Times New Roman"/>
                <w:szCs w:val="28"/>
                <w:lang w:val="uk-UA"/>
              </w:rPr>
            </w:pPr>
            <w:r w:rsidRPr="000E2AC4">
              <w:rPr>
                <w:rFonts w:cs="Times New Roman"/>
                <w:color w:val="222222"/>
                <w:szCs w:val="28"/>
                <w:shd w:val="clear" w:color="auto" w:fill="FFFFFF"/>
              </w:rPr>
              <w:t>(ІВ01-15м)</w:t>
            </w:r>
          </w:p>
        </w:tc>
      </w:tr>
      <w:tr w:rsidR="005863FD" w:rsidRPr="000E2AC4" w14:paraId="084DC0EA" w14:textId="77777777" w:rsidTr="005863FD">
        <w:tc>
          <w:tcPr>
            <w:tcW w:w="664" w:type="dxa"/>
          </w:tcPr>
          <w:p w14:paraId="5D5E7F44" w14:textId="21331F4F" w:rsidR="005863FD" w:rsidRPr="000E2AC4" w:rsidRDefault="0086502B" w:rsidP="00064934">
            <w:pPr>
              <w:jc w:val="center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4</w:t>
            </w:r>
          </w:p>
        </w:tc>
        <w:tc>
          <w:tcPr>
            <w:tcW w:w="1364" w:type="dxa"/>
          </w:tcPr>
          <w:p w14:paraId="0D45484C" w14:textId="77777777" w:rsidR="005863FD" w:rsidRPr="000E2AC4" w:rsidRDefault="005863FD" w:rsidP="00064934">
            <w:pPr>
              <w:jc w:val="center"/>
              <w:rPr>
                <w:rFonts w:cs="Times New Roman"/>
                <w:szCs w:val="28"/>
                <w:lang w:val="uk-UA"/>
              </w:rPr>
            </w:pPr>
            <w:r w:rsidRPr="000E2AC4">
              <w:rPr>
                <w:rFonts w:cs="Times New Roman"/>
                <w:szCs w:val="28"/>
                <w:lang w:val="uk-UA"/>
              </w:rPr>
              <w:t>грудень</w:t>
            </w:r>
          </w:p>
        </w:tc>
        <w:tc>
          <w:tcPr>
            <w:tcW w:w="5511" w:type="dxa"/>
          </w:tcPr>
          <w:p w14:paraId="35F33100" w14:textId="61DDE0F9" w:rsidR="005863FD" w:rsidRPr="000E2AC4" w:rsidRDefault="005863FD" w:rsidP="00064934">
            <w:pPr>
              <w:rPr>
                <w:rFonts w:cs="Times New Roman"/>
                <w:szCs w:val="28"/>
                <w:lang w:val="uk-UA"/>
              </w:rPr>
            </w:pPr>
            <w:proofErr w:type="spellStart"/>
            <w:r w:rsidRPr="000E2AC4">
              <w:rPr>
                <w:rFonts w:cs="Times New Roman"/>
                <w:color w:val="222222"/>
                <w:szCs w:val="28"/>
                <w:shd w:val="clear" w:color="auto" w:fill="FFFFFF"/>
                <w:lang w:val="uk-UA"/>
              </w:rPr>
              <w:t>Дідж</w:t>
            </w:r>
            <w:r w:rsidR="0086502B">
              <w:rPr>
                <w:rFonts w:cs="Times New Roman"/>
                <w:color w:val="222222"/>
                <w:szCs w:val="28"/>
                <w:shd w:val="clear" w:color="auto" w:fill="FFFFFF"/>
                <w:lang w:val="uk-UA"/>
              </w:rPr>
              <w:t>и</w:t>
            </w:r>
            <w:r w:rsidRPr="000E2AC4">
              <w:rPr>
                <w:rFonts w:cs="Times New Roman"/>
                <w:color w:val="222222"/>
                <w:szCs w:val="28"/>
                <w:shd w:val="clear" w:color="auto" w:fill="FFFFFF"/>
                <w:lang w:val="uk-UA"/>
              </w:rPr>
              <w:t>талізаційні</w:t>
            </w:r>
            <w:proofErr w:type="spellEnd"/>
            <w:r w:rsidRPr="000E2AC4">
              <w:rPr>
                <w:rFonts w:cs="Times New Roman"/>
                <w:color w:val="222222"/>
                <w:szCs w:val="28"/>
                <w:shd w:val="clear" w:color="auto" w:fill="FFFFFF"/>
                <w:lang w:val="uk-UA"/>
              </w:rPr>
              <w:t xml:space="preserve"> технології реалізації інвестиційних проектів сучасного металургійного виробництва</w:t>
            </w:r>
          </w:p>
        </w:tc>
        <w:tc>
          <w:tcPr>
            <w:tcW w:w="1925" w:type="dxa"/>
          </w:tcPr>
          <w:p w14:paraId="4DAB98FA" w14:textId="77777777" w:rsidR="005863FD" w:rsidRPr="000E2AC4" w:rsidRDefault="005863FD" w:rsidP="005863FD">
            <w:pPr>
              <w:rPr>
                <w:rFonts w:cs="Times New Roman"/>
                <w:color w:val="222222"/>
                <w:szCs w:val="28"/>
                <w:shd w:val="clear" w:color="auto" w:fill="FFFFFF"/>
                <w:lang w:val="uk-UA"/>
              </w:rPr>
            </w:pPr>
            <w:r w:rsidRPr="000E2AC4">
              <w:rPr>
                <w:rFonts w:cs="Times New Roman"/>
                <w:color w:val="222222"/>
                <w:szCs w:val="28"/>
                <w:shd w:val="clear" w:color="auto" w:fill="FFFFFF"/>
              </w:rPr>
              <w:t>Козлов Д</w:t>
            </w:r>
            <w:r w:rsidRPr="000E2AC4">
              <w:rPr>
                <w:rFonts w:cs="Times New Roman"/>
                <w:color w:val="222222"/>
                <w:szCs w:val="28"/>
                <w:shd w:val="clear" w:color="auto" w:fill="FFFFFF"/>
                <w:lang w:val="uk-UA"/>
              </w:rPr>
              <w:t>.</w:t>
            </w:r>
            <w:r w:rsidRPr="000E2AC4">
              <w:rPr>
                <w:rFonts w:cs="Times New Roman"/>
                <w:color w:val="222222"/>
                <w:szCs w:val="28"/>
                <w:shd w:val="clear" w:color="auto" w:fill="FFFFFF"/>
              </w:rPr>
              <w:t xml:space="preserve"> І</w:t>
            </w:r>
            <w:r w:rsidRPr="000E2AC4">
              <w:rPr>
                <w:rFonts w:cs="Times New Roman"/>
                <w:color w:val="222222"/>
                <w:szCs w:val="28"/>
                <w:shd w:val="clear" w:color="auto" w:fill="FFFFFF"/>
                <w:lang w:val="uk-UA"/>
              </w:rPr>
              <w:t>.</w:t>
            </w:r>
          </w:p>
          <w:p w14:paraId="4B188FB4" w14:textId="77777777" w:rsidR="005863FD" w:rsidRPr="000E2AC4" w:rsidRDefault="005863FD" w:rsidP="005863FD">
            <w:pPr>
              <w:rPr>
                <w:rFonts w:cs="Times New Roman"/>
                <w:szCs w:val="28"/>
                <w:lang w:val="uk-UA"/>
              </w:rPr>
            </w:pPr>
            <w:r w:rsidRPr="000E2AC4">
              <w:rPr>
                <w:rFonts w:cs="Times New Roman"/>
                <w:color w:val="222222"/>
                <w:szCs w:val="28"/>
                <w:shd w:val="clear" w:color="auto" w:fill="FFFFFF"/>
                <w:lang w:val="uk-UA"/>
              </w:rPr>
              <w:t>(</w:t>
            </w:r>
            <w:r w:rsidRPr="000E2AC4">
              <w:rPr>
                <w:rFonts w:cs="Times New Roman"/>
                <w:color w:val="222222"/>
                <w:szCs w:val="28"/>
                <w:shd w:val="clear" w:color="auto" w:fill="FFFFFF"/>
              </w:rPr>
              <w:t>УП902-14м</w:t>
            </w:r>
            <w:r w:rsidRPr="000E2AC4">
              <w:rPr>
                <w:rFonts w:cs="Times New Roman"/>
                <w:color w:val="222222"/>
                <w:szCs w:val="28"/>
                <w:shd w:val="clear" w:color="auto" w:fill="FFFFFF"/>
                <w:lang w:val="uk-UA"/>
              </w:rPr>
              <w:t>)</w:t>
            </w:r>
          </w:p>
        </w:tc>
      </w:tr>
      <w:tr w:rsidR="005863FD" w:rsidRPr="000E2AC4" w14:paraId="4DAD3F45" w14:textId="77777777" w:rsidTr="005863FD">
        <w:tc>
          <w:tcPr>
            <w:tcW w:w="664" w:type="dxa"/>
          </w:tcPr>
          <w:p w14:paraId="29EE804A" w14:textId="4144E3E1" w:rsidR="005863FD" w:rsidRPr="000E2AC4" w:rsidRDefault="0086502B" w:rsidP="00064934">
            <w:pPr>
              <w:jc w:val="center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5</w:t>
            </w:r>
          </w:p>
        </w:tc>
        <w:tc>
          <w:tcPr>
            <w:tcW w:w="1364" w:type="dxa"/>
          </w:tcPr>
          <w:p w14:paraId="3DBC61F6" w14:textId="77777777" w:rsidR="005863FD" w:rsidRPr="000E2AC4" w:rsidRDefault="005863FD" w:rsidP="00064934">
            <w:pPr>
              <w:jc w:val="center"/>
              <w:rPr>
                <w:rFonts w:cs="Times New Roman"/>
                <w:szCs w:val="28"/>
                <w:lang w:val="uk-UA"/>
              </w:rPr>
            </w:pPr>
            <w:r w:rsidRPr="000E2AC4">
              <w:rPr>
                <w:rFonts w:cs="Times New Roman"/>
                <w:szCs w:val="28"/>
                <w:lang w:val="uk-UA"/>
              </w:rPr>
              <w:t>січень</w:t>
            </w:r>
          </w:p>
        </w:tc>
        <w:tc>
          <w:tcPr>
            <w:tcW w:w="5511" w:type="dxa"/>
          </w:tcPr>
          <w:p w14:paraId="7F06F45A" w14:textId="377DD09D" w:rsidR="005863FD" w:rsidRPr="000E2AC4" w:rsidRDefault="00F23317" w:rsidP="005328B0">
            <w:pPr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 xml:space="preserve">Використання механізмів ініціації проекту </w:t>
            </w:r>
            <w:r w:rsidR="0086502B">
              <w:rPr>
                <w:rFonts w:cs="Times New Roman"/>
                <w:szCs w:val="28"/>
                <w:lang w:val="uk-UA"/>
              </w:rPr>
              <w:t>в</w:t>
            </w:r>
            <w:r>
              <w:rPr>
                <w:rFonts w:cs="Times New Roman"/>
                <w:szCs w:val="28"/>
                <w:lang w:val="uk-UA"/>
              </w:rPr>
              <w:t xml:space="preserve"> будівництві</w:t>
            </w:r>
          </w:p>
        </w:tc>
        <w:tc>
          <w:tcPr>
            <w:tcW w:w="1925" w:type="dxa"/>
          </w:tcPr>
          <w:p w14:paraId="48D926AB" w14:textId="77777777" w:rsidR="005863FD" w:rsidRPr="000E2AC4" w:rsidRDefault="003D0350" w:rsidP="00FE7E4A">
            <w:pPr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Дубина А.Е. (УП02-16М)</w:t>
            </w:r>
          </w:p>
        </w:tc>
      </w:tr>
      <w:tr w:rsidR="005863FD" w:rsidRPr="000E2AC4" w14:paraId="187DEA9A" w14:textId="77777777" w:rsidTr="005863FD">
        <w:tc>
          <w:tcPr>
            <w:tcW w:w="664" w:type="dxa"/>
          </w:tcPr>
          <w:p w14:paraId="0A61090B" w14:textId="0AE701D6" w:rsidR="005863FD" w:rsidRPr="000E2AC4" w:rsidRDefault="0086502B" w:rsidP="00064934">
            <w:pPr>
              <w:jc w:val="center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6</w:t>
            </w:r>
          </w:p>
        </w:tc>
        <w:tc>
          <w:tcPr>
            <w:tcW w:w="1364" w:type="dxa"/>
          </w:tcPr>
          <w:p w14:paraId="47A4AFB5" w14:textId="77777777" w:rsidR="005863FD" w:rsidRPr="000E2AC4" w:rsidRDefault="005863FD" w:rsidP="00064934">
            <w:pPr>
              <w:jc w:val="center"/>
              <w:rPr>
                <w:rFonts w:cs="Times New Roman"/>
                <w:szCs w:val="28"/>
                <w:lang w:val="uk-UA"/>
              </w:rPr>
            </w:pPr>
            <w:r w:rsidRPr="000E2AC4">
              <w:rPr>
                <w:rFonts w:cs="Times New Roman"/>
                <w:szCs w:val="28"/>
                <w:lang w:val="uk-UA"/>
              </w:rPr>
              <w:t>лютий</w:t>
            </w:r>
          </w:p>
        </w:tc>
        <w:tc>
          <w:tcPr>
            <w:tcW w:w="5511" w:type="dxa"/>
          </w:tcPr>
          <w:p w14:paraId="13F57BE3" w14:textId="70B8EBDA" w:rsidR="005863FD" w:rsidRPr="000E2AC4" w:rsidRDefault="00E00585" w:rsidP="00064934">
            <w:pPr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Особливості правової охорони інтелектуальної власності</w:t>
            </w:r>
            <w:r w:rsidR="008C2AEE">
              <w:rPr>
                <w:rFonts w:cs="Times New Roman"/>
                <w:szCs w:val="28"/>
                <w:lang w:val="uk-UA"/>
              </w:rPr>
              <w:t xml:space="preserve"> у високо</w:t>
            </w:r>
            <w:r w:rsidR="0086502B">
              <w:rPr>
                <w:rFonts w:cs="Times New Roman"/>
                <w:szCs w:val="28"/>
                <w:lang w:val="uk-UA"/>
              </w:rPr>
              <w:t>-</w:t>
            </w:r>
            <w:r w:rsidR="008C2AEE">
              <w:rPr>
                <w:rFonts w:cs="Times New Roman"/>
                <w:szCs w:val="28"/>
                <w:lang w:val="uk-UA"/>
              </w:rPr>
              <w:t xml:space="preserve"> технологічних компаніях</w:t>
            </w:r>
          </w:p>
        </w:tc>
        <w:tc>
          <w:tcPr>
            <w:tcW w:w="1925" w:type="dxa"/>
          </w:tcPr>
          <w:p w14:paraId="4B9E71BB" w14:textId="77777777" w:rsidR="005863FD" w:rsidRPr="003D0350" w:rsidRDefault="003D0350" w:rsidP="00064934">
            <w:pPr>
              <w:rPr>
                <w:rFonts w:cs="Times New Roman"/>
                <w:szCs w:val="28"/>
                <w:lang w:val="uk-UA"/>
              </w:rPr>
            </w:pPr>
            <w:proofErr w:type="spellStart"/>
            <w:r>
              <w:rPr>
                <w:rFonts w:cs="Times New Roman"/>
                <w:szCs w:val="28"/>
                <w:lang w:val="uk-UA"/>
              </w:rPr>
              <w:t>Пузь</w:t>
            </w:r>
            <w:proofErr w:type="spellEnd"/>
            <w:r>
              <w:rPr>
                <w:rFonts w:cs="Times New Roman"/>
                <w:szCs w:val="28"/>
                <w:lang w:val="uk-UA"/>
              </w:rPr>
              <w:t xml:space="preserve"> Д.М. (ІВ01-16М)</w:t>
            </w:r>
          </w:p>
        </w:tc>
      </w:tr>
      <w:tr w:rsidR="005863FD" w:rsidRPr="000E2AC4" w14:paraId="04CFFC07" w14:textId="77777777" w:rsidTr="005863FD">
        <w:tc>
          <w:tcPr>
            <w:tcW w:w="664" w:type="dxa"/>
          </w:tcPr>
          <w:p w14:paraId="319DDD5A" w14:textId="5B3E3313" w:rsidR="005863FD" w:rsidRPr="000E2AC4" w:rsidRDefault="0086502B" w:rsidP="00064934">
            <w:pPr>
              <w:jc w:val="center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7</w:t>
            </w:r>
          </w:p>
        </w:tc>
        <w:tc>
          <w:tcPr>
            <w:tcW w:w="1364" w:type="dxa"/>
          </w:tcPr>
          <w:p w14:paraId="1041A382" w14:textId="77777777" w:rsidR="005863FD" w:rsidRPr="000E2AC4" w:rsidRDefault="005863FD" w:rsidP="00064934">
            <w:pPr>
              <w:jc w:val="center"/>
              <w:rPr>
                <w:rFonts w:cs="Times New Roman"/>
                <w:szCs w:val="28"/>
                <w:lang w:val="uk-UA"/>
              </w:rPr>
            </w:pPr>
            <w:r w:rsidRPr="000E2AC4">
              <w:rPr>
                <w:rFonts w:cs="Times New Roman"/>
                <w:szCs w:val="28"/>
                <w:lang w:val="uk-UA"/>
              </w:rPr>
              <w:t>березень</w:t>
            </w:r>
          </w:p>
        </w:tc>
        <w:tc>
          <w:tcPr>
            <w:tcW w:w="5511" w:type="dxa"/>
          </w:tcPr>
          <w:p w14:paraId="412A7596" w14:textId="6FF9263A" w:rsidR="005863FD" w:rsidRPr="000E2AC4" w:rsidRDefault="008C2AEE" w:rsidP="008C2AEE">
            <w:pPr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 xml:space="preserve">Проблема функціонування системи авторського права у </w:t>
            </w:r>
            <w:r w:rsidR="0086502B">
              <w:rPr>
                <w:rFonts w:cs="Times New Roman"/>
                <w:szCs w:val="28"/>
                <w:lang w:val="uk-UA"/>
              </w:rPr>
              <w:t xml:space="preserve">закладах </w:t>
            </w:r>
            <w:r>
              <w:rPr>
                <w:rFonts w:cs="Times New Roman"/>
                <w:szCs w:val="28"/>
                <w:lang w:val="uk-UA"/>
              </w:rPr>
              <w:t>вищ</w:t>
            </w:r>
            <w:r w:rsidR="0086502B">
              <w:rPr>
                <w:rFonts w:cs="Times New Roman"/>
                <w:szCs w:val="28"/>
                <w:lang w:val="uk-UA"/>
              </w:rPr>
              <w:t>ої</w:t>
            </w:r>
            <w:r>
              <w:rPr>
                <w:rFonts w:cs="Times New Roman"/>
                <w:szCs w:val="28"/>
                <w:lang w:val="uk-UA"/>
              </w:rPr>
              <w:t xml:space="preserve"> освіти</w:t>
            </w:r>
          </w:p>
        </w:tc>
        <w:tc>
          <w:tcPr>
            <w:tcW w:w="1925" w:type="dxa"/>
          </w:tcPr>
          <w:p w14:paraId="14EDE0A6" w14:textId="77777777" w:rsidR="005863FD" w:rsidRPr="000E2AC4" w:rsidRDefault="003D0350" w:rsidP="00064934">
            <w:pPr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Горб І.А. (ІВ01-16М)</w:t>
            </w:r>
          </w:p>
        </w:tc>
      </w:tr>
      <w:tr w:rsidR="005863FD" w:rsidRPr="000E2AC4" w14:paraId="1EC844DF" w14:textId="77777777" w:rsidTr="005863FD">
        <w:tc>
          <w:tcPr>
            <w:tcW w:w="664" w:type="dxa"/>
          </w:tcPr>
          <w:p w14:paraId="3A04431A" w14:textId="7C3A52EA" w:rsidR="005863FD" w:rsidRPr="000E2AC4" w:rsidRDefault="0086502B" w:rsidP="00064934">
            <w:pPr>
              <w:jc w:val="center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8</w:t>
            </w:r>
          </w:p>
        </w:tc>
        <w:tc>
          <w:tcPr>
            <w:tcW w:w="1364" w:type="dxa"/>
          </w:tcPr>
          <w:p w14:paraId="508F1CE1" w14:textId="77777777" w:rsidR="005863FD" w:rsidRPr="000E2AC4" w:rsidRDefault="005863FD" w:rsidP="00064934">
            <w:pPr>
              <w:jc w:val="center"/>
              <w:rPr>
                <w:rFonts w:cs="Times New Roman"/>
                <w:szCs w:val="28"/>
                <w:lang w:val="uk-UA"/>
              </w:rPr>
            </w:pPr>
            <w:r w:rsidRPr="000E2AC4">
              <w:rPr>
                <w:rFonts w:cs="Times New Roman"/>
                <w:szCs w:val="28"/>
                <w:lang w:val="uk-UA"/>
              </w:rPr>
              <w:t>квітень</w:t>
            </w:r>
          </w:p>
        </w:tc>
        <w:tc>
          <w:tcPr>
            <w:tcW w:w="5511" w:type="dxa"/>
          </w:tcPr>
          <w:p w14:paraId="1D53B4D0" w14:textId="77777777" w:rsidR="005863FD" w:rsidRPr="000E2AC4" w:rsidRDefault="00092F3E" w:rsidP="00064934">
            <w:pPr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 xml:space="preserve">Підвищення ефективності комунікаційної системи </w:t>
            </w:r>
            <w:r w:rsidR="007530B4">
              <w:rPr>
                <w:rFonts w:cs="Times New Roman"/>
                <w:szCs w:val="28"/>
                <w:lang w:val="uk-UA"/>
              </w:rPr>
              <w:t xml:space="preserve">в сфері </w:t>
            </w:r>
            <w:proofErr w:type="spellStart"/>
            <w:r w:rsidR="007530B4">
              <w:rPr>
                <w:rFonts w:cs="Times New Roman"/>
                <w:szCs w:val="28"/>
                <w:lang w:val="uk-UA"/>
              </w:rPr>
              <w:t>рітейлу</w:t>
            </w:r>
            <w:proofErr w:type="spellEnd"/>
          </w:p>
        </w:tc>
        <w:tc>
          <w:tcPr>
            <w:tcW w:w="1925" w:type="dxa"/>
          </w:tcPr>
          <w:p w14:paraId="2F4C5792" w14:textId="77777777" w:rsidR="005863FD" w:rsidRPr="000E2AC4" w:rsidRDefault="00FD5A51" w:rsidP="00064934">
            <w:pPr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Круть В. Є. (УП02-16М)</w:t>
            </w:r>
          </w:p>
        </w:tc>
      </w:tr>
      <w:tr w:rsidR="005863FD" w:rsidRPr="000E2AC4" w14:paraId="49255E8B" w14:textId="77777777" w:rsidTr="005863FD">
        <w:tc>
          <w:tcPr>
            <w:tcW w:w="664" w:type="dxa"/>
          </w:tcPr>
          <w:p w14:paraId="0406E7C5" w14:textId="648BD43D" w:rsidR="005863FD" w:rsidRPr="000E2AC4" w:rsidRDefault="0086502B" w:rsidP="00064934">
            <w:pPr>
              <w:jc w:val="center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9</w:t>
            </w:r>
          </w:p>
        </w:tc>
        <w:tc>
          <w:tcPr>
            <w:tcW w:w="1364" w:type="dxa"/>
          </w:tcPr>
          <w:p w14:paraId="17F6325B" w14:textId="77777777" w:rsidR="005863FD" w:rsidRPr="000E2AC4" w:rsidRDefault="005863FD" w:rsidP="00064934">
            <w:pPr>
              <w:jc w:val="center"/>
              <w:rPr>
                <w:rFonts w:cs="Times New Roman"/>
                <w:szCs w:val="28"/>
                <w:lang w:val="uk-UA"/>
              </w:rPr>
            </w:pPr>
            <w:r w:rsidRPr="000E2AC4">
              <w:rPr>
                <w:rFonts w:cs="Times New Roman"/>
                <w:szCs w:val="28"/>
                <w:lang w:val="uk-UA"/>
              </w:rPr>
              <w:t>травень</w:t>
            </w:r>
          </w:p>
        </w:tc>
        <w:tc>
          <w:tcPr>
            <w:tcW w:w="5511" w:type="dxa"/>
          </w:tcPr>
          <w:p w14:paraId="5AF692F7" w14:textId="77777777" w:rsidR="005863FD" w:rsidRPr="000E2AC4" w:rsidRDefault="00B61149" w:rsidP="00D541DD">
            <w:pPr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 xml:space="preserve">Управління ризиками </w:t>
            </w:r>
            <w:r w:rsidR="00D541DD">
              <w:rPr>
                <w:rFonts w:cs="Times New Roman"/>
                <w:szCs w:val="28"/>
              </w:rPr>
              <w:t>в</w:t>
            </w:r>
            <w:r>
              <w:rPr>
                <w:rFonts w:cs="Times New Roman"/>
                <w:szCs w:val="28"/>
                <w:lang w:val="uk-UA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IT</w:t>
            </w:r>
            <w:r w:rsidRPr="00B61149">
              <w:rPr>
                <w:rFonts w:cs="Times New Roman"/>
                <w:szCs w:val="28"/>
              </w:rPr>
              <w:t>-</w:t>
            </w:r>
            <w:r>
              <w:rPr>
                <w:rFonts w:cs="Times New Roman"/>
                <w:szCs w:val="28"/>
                <w:lang w:val="uk-UA"/>
              </w:rPr>
              <w:t xml:space="preserve">проектах </w:t>
            </w:r>
          </w:p>
        </w:tc>
        <w:tc>
          <w:tcPr>
            <w:tcW w:w="1925" w:type="dxa"/>
          </w:tcPr>
          <w:p w14:paraId="4070F9A1" w14:textId="77777777" w:rsidR="005863FD" w:rsidRPr="000E2AC4" w:rsidRDefault="00FD5A51" w:rsidP="00064934">
            <w:pPr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Мартинюк І.Г. (УП02-16М)</w:t>
            </w:r>
          </w:p>
        </w:tc>
      </w:tr>
      <w:tr w:rsidR="005863FD" w:rsidRPr="000E2AC4" w14:paraId="4F6B04DA" w14:textId="77777777" w:rsidTr="005863FD">
        <w:tc>
          <w:tcPr>
            <w:tcW w:w="664" w:type="dxa"/>
          </w:tcPr>
          <w:p w14:paraId="39A8D828" w14:textId="1435D02F" w:rsidR="005863FD" w:rsidRPr="000E2AC4" w:rsidRDefault="0086502B" w:rsidP="00064934">
            <w:pPr>
              <w:jc w:val="center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10</w:t>
            </w:r>
          </w:p>
        </w:tc>
        <w:tc>
          <w:tcPr>
            <w:tcW w:w="1364" w:type="dxa"/>
          </w:tcPr>
          <w:p w14:paraId="1D795252" w14:textId="77777777" w:rsidR="005863FD" w:rsidRPr="000E2AC4" w:rsidRDefault="005863FD" w:rsidP="00064934">
            <w:pPr>
              <w:jc w:val="center"/>
              <w:rPr>
                <w:rFonts w:cs="Times New Roman"/>
                <w:szCs w:val="28"/>
                <w:lang w:val="uk-UA"/>
              </w:rPr>
            </w:pPr>
            <w:r w:rsidRPr="000E2AC4">
              <w:rPr>
                <w:rFonts w:cs="Times New Roman"/>
                <w:szCs w:val="28"/>
                <w:lang w:val="uk-UA"/>
              </w:rPr>
              <w:t>червень</w:t>
            </w:r>
          </w:p>
        </w:tc>
        <w:tc>
          <w:tcPr>
            <w:tcW w:w="5511" w:type="dxa"/>
          </w:tcPr>
          <w:p w14:paraId="5257DAD2" w14:textId="77777777" w:rsidR="005863FD" w:rsidRPr="000E2AC4" w:rsidRDefault="00BE707F" w:rsidP="00064934">
            <w:pPr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Формування портфелю соціальних проектів розвитку місцевих громад</w:t>
            </w:r>
          </w:p>
        </w:tc>
        <w:tc>
          <w:tcPr>
            <w:tcW w:w="1925" w:type="dxa"/>
          </w:tcPr>
          <w:p w14:paraId="0F728BA0" w14:textId="77777777" w:rsidR="005863FD" w:rsidRDefault="00FD5A51" w:rsidP="00064934">
            <w:pPr>
              <w:rPr>
                <w:rFonts w:cs="Times New Roman"/>
                <w:szCs w:val="28"/>
                <w:lang w:val="uk-UA"/>
              </w:rPr>
            </w:pPr>
            <w:proofErr w:type="spellStart"/>
            <w:r>
              <w:rPr>
                <w:rFonts w:cs="Times New Roman"/>
                <w:szCs w:val="28"/>
                <w:lang w:val="uk-UA"/>
              </w:rPr>
              <w:t>Штепура</w:t>
            </w:r>
            <w:proofErr w:type="spellEnd"/>
            <w:r>
              <w:rPr>
                <w:rFonts w:cs="Times New Roman"/>
                <w:szCs w:val="28"/>
                <w:lang w:val="uk-UA"/>
              </w:rPr>
              <w:t xml:space="preserve"> Д.С.</w:t>
            </w:r>
          </w:p>
          <w:p w14:paraId="38632ABA" w14:textId="77777777" w:rsidR="00FD5A51" w:rsidRPr="000E2AC4" w:rsidRDefault="00FD5A51" w:rsidP="00064934">
            <w:pPr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(УП02-16М)</w:t>
            </w:r>
          </w:p>
        </w:tc>
      </w:tr>
    </w:tbl>
    <w:p w14:paraId="57A5EC85" w14:textId="77777777" w:rsidR="004118D1" w:rsidRDefault="004118D1" w:rsidP="004118D1">
      <w:pPr>
        <w:jc w:val="center"/>
        <w:rPr>
          <w:lang w:val="uk-UA"/>
        </w:rPr>
      </w:pPr>
    </w:p>
    <w:p w14:paraId="136F958B" w14:textId="77777777" w:rsidR="004118D1" w:rsidRDefault="004118D1" w:rsidP="004118D1">
      <w:pPr>
        <w:jc w:val="center"/>
        <w:rPr>
          <w:lang w:val="uk-UA"/>
        </w:rPr>
      </w:pPr>
    </w:p>
    <w:p w14:paraId="3AC8A633" w14:textId="77777777" w:rsidR="000C5937" w:rsidRDefault="000C5937" w:rsidP="000C5937">
      <w:pPr>
        <w:rPr>
          <w:lang w:val="uk-UA"/>
        </w:rPr>
      </w:pPr>
      <w:r>
        <w:rPr>
          <w:lang w:val="uk-UA"/>
        </w:rPr>
        <w:t xml:space="preserve">Керівник студентського </w:t>
      </w:r>
    </w:p>
    <w:p w14:paraId="0EAC1B58" w14:textId="77777777" w:rsidR="0086502B" w:rsidRDefault="000C5937" w:rsidP="000C5937">
      <w:pPr>
        <w:rPr>
          <w:lang w:val="uk-UA"/>
        </w:rPr>
      </w:pPr>
      <w:r>
        <w:rPr>
          <w:lang w:val="uk-UA"/>
        </w:rPr>
        <w:t>наукового товариства кафедри ІВ та УП</w:t>
      </w:r>
      <w:r w:rsidR="0086502B">
        <w:rPr>
          <w:lang w:val="uk-UA"/>
        </w:rPr>
        <w:t>,</w:t>
      </w:r>
    </w:p>
    <w:p w14:paraId="3E9CCEEA" w14:textId="664C0349" w:rsidR="000C5937" w:rsidRDefault="0086502B" w:rsidP="000C5937">
      <w:pPr>
        <w:rPr>
          <w:lang w:val="uk-UA"/>
        </w:rPr>
      </w:pPr>
      <w:proofErr w:type="spellStart"/>
      <w:r>
        <w:rPr>
          <w:lang w:val="uk-UA"/>
        </w:rPr>
        <w:t>к.т.н</w:t>
      </w:r>
      <w:proofErr w:type="spellEnd"/>
      <w:r>
        <w:rPr>
          <w:lang w:val="uk-UA"/>
        </w:rPr>
        <w:t>., доцент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0C5937">
        <w:rPr>
          <w:lang w:val="uk-UA"/>
        </w:rPr>
        <w:tab/>
      </w:r>
      <w:r w:rsidR="000C5937">
        <w:rPr>
          <w:lang w:val="uk-UA"/>
        </w:rPr>
        <w:tab/>
      </w:r>
      <w:r w:rsidR="000C5937">
        <w:rPr>
          <w:lang w:val="uk-UA"/>
        </w:rPr>
        <w:tab/>
      </w:r>
      <w:r w:rsidR="000C5937">
        <w:rPr>
          <w:lang w:val="uk-UA"/>
        </w:rPr>
        <w:tab/>
        <w:t>І.Є. Мироненко</w:t>
      </w:r>
    </w:p>
    <w:p w14:paraId="20BABF6D" w14:textId="77777777" w:rsidR="000C5937" w:rsidRDefault="000C5937" w:rsidP="004118D1">
      <w:pPr>
        <w:jc w:val="center"/>
        <w:rPr>
          <w:lang w:val="uk-UA"/>
        </w:rPr>
      </w:pPr>
    </w:p>
    <w:p w14:paraId="374E78F6" w14:textId="77777777" w:rsidR="000C5937" w:rsidRDefault="000C5937" w:rsidP="004118D1">
      <w:pPr>
        <w:jc w:val="center"/>
        <w:rPr>
          <w:lang w:val="uk-UA"/>
        </w:rPr>
      </w:pPr>
    </w:p>
    <w:p w14:paraId="58835054" w14:textId="77777777" w:rsidR="000C5937" w:rsidRPr="0086502B" w:rsidRDefault="000C5937" w:rsidP="004118D1">
      <w:pPr>
        <w:rPr>
          <w:lang w:val="uk-UA"/>
        </w:rPr>
      </w:pPr>
      <w:r w:rsidRPr="0086502B">
        <w:rPr>
          <w:lang w:val="uk-UA"/>
        </w:rPr>
        <w:t>Секретар,</w:t>
      </w:r>
    </w:p>
    <w:p w14:paraId="1CC6E2AE" w14:textId="013CFBB7" w:rsidR="0038325D" w:rsidRPr="004118D1" w:rsidRDefault="0086502B">
      <w:pPr>
        <w:rPr>
          <w:lang w:val="uk-UA"/>
        </w:rPr>
      </w:pPr>
      <w:r>
        <w:rPr>
          <w:lang w:val="uk-UA"/>
        </w:rPr>
        <w:t>с</w:t>
      </w:r>
      <w:r w:rsidR="000C5937" w:rsidRPr="0086502B">
        <w:rPr>
          <w:lang w:val="uk-UA"/>
        </w:rPr>
        <w:t>т</w:t>
      </w:r>
      <w:r>
        <w:rPr>
          <w:lang w:val="uk-UA"/>
        </w:rPr>
        <w:t xml:space="preserve">удентка </w:t>
      </w:r>
      <w:r w:rsidR="000C5937" w:rsidRPr="0086502B">
        <w:rPr>
          <w:lang w:val="uk-UA"/>
        </w:rPr>
        <w:t>гр</w:t>
      </w:r>
      <w:r>
        <w:rPr>
          <w:lang w:val="uk-UA"/>
        </w:rPr>
        <w:t>упи ІВ01-16М</w:t>
      </w:r>
      <w:r w:rsidR="004118D1" w:rsidRPr="0086502B">
        <w:rPr>
          <w:lang w:val="uk-UA"/>
        </w:rPr>
        <w:tab/>
      </w:r>
      <w:r w:rsidR="000C5937" w:rsidRPr="0086502B">
        <w:rPr>
          <w:lang w:val="uk-UA"/>
        </w:rPr>
        <w:tab/>
      </w:r>
      <w:r w:rsidR="000C5937" w:rsidRPr="0086502B">
        <w:rPr>
          <w:lang w:val="uk-UA"/>
        </w:rPr>
        <w:tab/>
      </w:r>
      <w:r w:rsidR="000C5937" w:rsidRPr="0086502B">
        <w:rPr>
          <w:lang w:val="uk-UA"/>
        </w:rPr>
        <w:tab/>
      </w:r>
      <w:r w:rsidR="000C5937" w:rsidRPr="0086502B">
        <w:rPr>
          <w:lang w:val="uk-UA"/>
        </w:rPr>
        <w:tab/>
      </w:r>
      <w:r w:rsidR="000C5937" w:rsidRPr="0086502B">
        <w:rPr>
          <w:lang w:val="uk-UA"/>
        </w:rPr>
        <w:tab/>
      </w:r>
      <w:r w:rsidRPr="0086502B">
        <w:rPr>
          <w:lang w:val="uk-UA"/>
        </w:rPr>
        <w:t>І.А. Горб</w:t>
      </w:r>
      <w:r w:rsidR="004118D1">
        <w:rPr>
          <w:lang w:val="uk-UA"/>
        </w:rPr>
        <w:t xml:space="preserve"> </w:t>
      </w:r>
    </w:p>
    <w:sectPr w:rsidR="0038325D" w:rsidRPr="00411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5FE"/>
    <w:rsid w:val="00092F3E"/>
    <w:rsid w:val="000C5937"/>
    <w:rsid w:val="000E2AC4"/>
    <w:rsid w:val="001D70D5"/>
    <w:rsid w:val="00286EF8"/>
    <w:rsid w:val="002A45FE"/>
    <w:rsid w:val="0038325D"/>
    <w:rsid w:val="003C1E5A"/>
    <w:rsid w:val="003D0350"/>
    <w:rsid w:val="004118D1"/>
    <w:rsid w:val="005328B0"/>
    <w:rsid w:val="005863FD"/>
    <w:rsid w:val="007530B4"/>
    <w:rsid w:val="008230D0"/>
    <w:rsid w:val="0086502B"/>
    <w:rsid w:val="008B2E01"/>
    <w:rsid w:val="008C2AEE"/>
    <w:rsid w:val="00974E48"/>
    <w:rsid w:val="00B61149"/>
    <w:rsid w:val="00BE707F"/>
    <w:rsid w:val="00D541DD"/>
    <w:rsid w:val="00E00585"/>
    <w:rsid w:val="00F23317"/>
    <w:rsid w:val="00FD5A51"/>
    <w:rsid w:val="00FE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B20AB"/>
  <w15:docId w15:val="{9FF29B8C-C83B-43BC-9096-DCBB2FA72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8D1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Iryna</cp:lastModifiedBy>
  <cp:revision>20</cp:revision>
  <dcterms:created xsi:type="dcterms:W3CDTF">2020-10-22T15:40:00Z</dcterms:created>
  <dcterms:modified xsi:type="dcterms:W3CDTF">2020-11-19T10:25:00Z</dcterms:modified>
</cp:coreProperties>
</file>